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CF" w:rsidRPr="0007426B" w:rsidRDefault="003731CF">
      <w:pPr>
        <w:ind w:firstLine="709"/>
        <w:jc w:val="both"/>
        <w:rPr>
          <w:sz w:val="30"/>
          <w:szCs w:val="30"/>
        </w:rPr>
      </w:pPr>
    </w:p>
    <w:p w:rsidR="003731CF" w:rsidRDefault="003731CF" w:rsidP="000D4DF0">
      <w:pPr>
        <w:autoSpaceDE w:val="0"/>
        <w:autoSpaceDN w:val="0"/>
        <w:adjustRightInd w:val="0"/>
        <w:ind w:left="1416" w:firstLine="708"/>
        <w:jc w:val="both"/>
        <w:rPr>
          <w:b/>
          <w:color w:val="auto"/>
          <w:sz w:val="28"/>
          <w:szCs w:val="28"/>
        </w:rPr>
      </w:pPr>
      <w:r w:rsidRPr="000D4DF0">
        <w:rPr>
          <w:b/>
          <w:color w:val="auto"/>
          <w:sz w:val="28"/>
          <w:szCs w:val="28"/>
        </w:rPr>
        <w:t>О специальном налоговом режиме - НПД.</w:t>
      </w:r>
    </w:p>
    <w:p w:rsidR="003731CF" w:rsidRPr="000D4DF0" w:rsidRDefault="003731CF" w:rsidP="000D4DF0">
      <w:pPr>
        <w:autoSpaceDE w:val="0"/>
        <w:autoSpaceDN w:val="0"/>
        <w:adjustRightInd w:val="0"/>
        <w:ind w:left="1416" w:firstLine="708"/>
        <w:jc w:val="both"/>
        <w:rPr>
          <w:color w:val="auto"/>
          <w:sz w:val="28"/>
          <w:szCs w:val="28"/>
        </w:rPr>
      </w:pP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Во исполнение Указа Президента Российской Федерации от 07.05.2020 N 204 "О национальных целях и стратегических задачах развития Российской Федерации на период до 2024 года" принят Федеральный </w:t>
      </w:r>
      <w:hyperlink r:id="rId6" w:history="1">
        <w:r w:rsidRPr="000D4DF0">
          <w:rPr>
            <w:color w:val="0000FF"/>
            <w:sz w:val="28"/>
            <w:szCs w:val="28"/>
          </w:rPr>
          <w:t>закон</w:t>
        </w:r>
      </w:hyperlink>
      <w:r w:rsidRPr="000D4DF0">
        <w:rPr>
          <w:color w:val="auto"/>
          <w:sz w:val="28"/>
          <w:szCs w:val="28"/>
        </w:rPr>
        <w:t xml:space="preserve"> от 27.11.2018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Специальный налоговый режим НПД введен в целях обеспечения благоприятных условий осуществления предпринимательской деятельности "самозанятыми" гражданами, способствует легализации гражданами своих доходов и основан на принципах простоты и удобства ведения предпринимательской деятельности.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В соответствии с </w:t>
      </w:r>
      <w:hyperlink r:id="rId7" w:history="1">
        <w:r w:rsidRPr="000D4DF0">
          <w:rPr>
            <w:color w:val="0000FF"/>
            <w:sz w:val="28"/>
            <w:szCs w:val="28"/>
          </w:rPr>
          <w:t>частью 1 статьи 2</w:t>
        </w:r>
      </w:hyperlink>
      <w:r w:rsidRPr="000D4DF0">
        <w:rPr>
          <w:color w:val="auto"/>
          <w:sz w:val="28"/>
          <w:szCs w:val="28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 (далее - ИП), местом ведения деятельности которых является территория любого из субъектов Российской Федерации, включенных в эксперимент и указанных в </w:t>
      </w:r>
      <w:hyperlink r:id="rId8" w:history="1">
        <w:r w:rsidRPr="000D4DF0">
          <w:rPr>
            <w:color w:val="0000FF"/>
            <w:sz w:val="28"/>
            <w:szCs w:val="28"/>
          </w:rPr>
          <w:t>части 1 статьи 1</w:t>
        </w:r>
      </w:hyperlink>
      <w:r w:rsidRPr="000D4DF0">
        <w:rPr>
          <w:color w:val="auto"/>
          <w:sz w:val="28"/>
          <w:szCs w:val="28"/>
        </w:rPr>
        <w:t xml:space="preserve"> Федерального закона.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ИП.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Следует отметить, что налогоплательщики НПД вправе добровольно вступить в правоотношения по обязательному пенсионному страхованию.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Также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Указанный специальный налоговый режим предусматривает сле</w:t>
      </w:r>
      <w:r>
        <w:rPr>
          <w:color w:val="auto"/>
          <w:sz w:val="28"/>
          <w:szCs w:val="28"/>
        </w:rPr>
        <w:t>дующие ставки налога: 4 %</w:t>
      </w:r>
      <w:r w:rsidRPr="000D4DF0">
        <w:rPr>
          <w:color w:val="auto"/>
          <w:sz w:val="28"/>
          <w:szCs w:val="28"/>
        </w:rPr>
        <w:t xml:space="preserve"> в отношении доходов, полученных </w:t>
      </w:r>
      <w:r>
        <w:rPr>
          <w:color w:val="auto"/>
          <w:sz w:val="28"/>
          <w:szCs w:val="28"/>
        </w:rPr>
        <w:t>от физических лиц, и 6 %</w:t>
      </w:r>
      <w:r w:rsidRPr="000D4DF0">
        <w:rPr>
          <w:color w:val="auto"/>
          <w:sz w:val="28"/>
          <w:szCs w:val="28"/>
        </w:rPr>
        <w:t xml:space="preserve"> в отношении доходов, полученных от юридических лиц или индивидуальных предпринимателей.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Федеральным </w:t>
      </w:r>
      <w:hyperlink r:id="rId9" w:history="1">
        <w:r w:rsidRPr="000D4DF0">
          <w:rPr>
            <w:color w:val="0000FF"/>
            <w:sz w:val="28"/>
            <w:szCs w:val="28"/>
          </w:rPr>
          <w:t>законом</w:t>
        </w:r>
      </w:hyperlink>
      <w:r w:rsidRPr="000D4DF0">
        <w:rPr>
          <w:color w:val="auto"/>
          <w:sz w:val="28"/>
          <w:szCs w:val="28"/>
        </w:rP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налога.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В случае отсутствия облагаемого дохода у налогоплательщиков НПД не возникает обязанности исчисления и уплаты НПД.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Регистрация физических лиц, в том числе ИП,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"самозанятым" гражданам вести учет доходов, формировать чеки и уплачивать НПД с использованием банковской карты.</w:t>
      </w:r>
    </w:p>
    <w:p w:rsidR="003731CF" w:rsidRPr="000D4DF0" w:rsidRDefault="003731CF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Специальный налоговый режим НПД, являясь добровольным, предлагает гражданам более льготные условия налогообложения по сравнению с иными 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3731CF" w:rsidRPr="0007426B" w:rsidRDefault="003731CF">
      <w:pPr>
        <w:rPr>
          <w:sz w:val="30"/>
          <w:szCs w:val="30"/>
        </w:rPr>
      </w:pPr>
    </w:p>
    <w:p w:rsidR="003731CF" w:rsidRPr="0007426B" w:rsidRDefault="003731CF">
      <w:pPr>
        <w:rPr>
          <w:sz w:val="30"/>
          <w:szCs w:val="30"/>
        </w:rPr>
      </w:pPr>
    </w:p>
    <w:p w:rsidR="003731CF" w:rsidRPr="0007426B" w:rsidRDefault="003731CF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A0"/>
      </w:tblPr>
      <w:tblGrid>
        <w:gridCol w:w="6660"/>
        <w:gridCol w:w="3680"/>
      </w:tblGrid>
      <w:tr w:rsidR="003731CF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3731CF" w:rsidRPr="00A05523" w:rsidRDefault="003731CF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 xml:space="preserve">Заместитель начальника, </w:t>
            </w:r>
          </w:p>
          <w:p w:rsidR="003731CF" w:rsidRPr="00A05523" w:rsidRDefault="003731CF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3731CF" w:rsidRPr="00A05523" w:rsidRDefault="003731CF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службы Российской Федерации 2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3731CF" w:rsidRPr="00A05523" w:rsidRDefault="003731CF">
            <w:pPr>
              <w:rPr>
                <w:sz w:val="28"/>
                <w:szCs w:val="28"/>
              </w:rPr>
            </w:pPr>
          </w:p>
          <w:p w:rsidR="003731CF" w:rsidRPr="00A05523" w:rsidRDefault="003731CF">
            <w:pPr>
              <w:jc w:val="right"/>
              <w:rPr>
                <w:sz w:val="28"/>
                <w:szCs w:val="28"/>
              </w:rPr>
            </w:pPr>
          </w:p>
          <w:p w:rsidR="003731CF" w:rsidRPr="00A05523" w:rsidRDefault="003731CF">
            <w:pPr>
              <w:jc w:val="right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С.Ф. Галимова</w:t>
            </w:r>
          </w:p>
        </w:tc>
      </w:tr>
    </w:tbl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8"/>
        </w:rPr>
      </w:pPr>
    </w:p>
    <w:p w:rsidR="003731CF" w:rsidRDefault="003731CF">
      <w:pPr>
        <w:rPr>
          <w:sz w:val="20"/>
        </w:rPr>
      </w:pPr>
      <w:r>
        <w:rPr>
          <w:sz w:val="20"/>
        </w:rPr>
        <w:t>А.М.Файзуллин</w:t>
      </w:r>
    </w:p>
    <w:p w:rsidR="003731CF" w:rsidRDefault="003731CF">
      <w:pPr>
        <w:rPr>
          <w:sz w:val="20"/>
        </w:rPr>
      </w:pPr>
      <w:r>
        <w:rPr>
          <w:sz w:val="20"/>
        </w:rPr>
        <w:t>(34782)5-91-91</w:t>
      </w:r>
    </w:p>
    <w:sectPr w:rsidR="003731CF" w:rsidSect="004D5D80">
      <w:headerReference w:type="default" r:id="rId10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CF" w:rsidRDefault="003731CF">
      <w:r>
        <w:separator/>
      </w:r>
    </w:p>
  </w:endnote>
  <w:endnote w:type="continuationSeparator" w:id="1">
    <w:p w:rsidR="003731CF" w:rsidRDefault="0037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CF" w:rsidRDefault="003731CF">
      <w:r>
        <w:separator/>
      </w:r>
    </w:p>
  </w:footnote>
  <w:footnote w:type="continuationSeparator" w:id="1">
    <w:p w:rsidR="003731CF" w:rsidRDefault="00373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CF" w:rsidRDefault="003731C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CF" w:rsidRDefault="003731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1D5"/>
    <w:rsid w:val="000670CC"/>
    <w:rsid w:val="0007426B"/>
    <w:rsid w:val="000D4DF0"/>
    <w:rsid w:val="000F07E7"/>
    <w:rsid w:val="003202D1"/>
    <w:rsid w:val="00323D21"/>
    <w:rsid w:val="003731CF"/>
    <w:rsid w:val="003E337F"/>
    <w:rsid w:val="004701D5"/>
    <w:rsid w:val="004D5D80"/>
    <w:rsid w:val="005E41B4"/>
    <w:rsid w:val="00676A0C"/>
    <w:rsid w:val="00715078"/>
    <w:rsid w:val="00975333"/>
    <w:rsid w:val="00A05523"/>
    <w:rsid w:val="00C15537"/>
    <w:rsid w:val="00D65E04"/>
    <w:rsid w:val="00DF4BED"/>
    <w:rsid w:val="00E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80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D8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D8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D80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D8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D8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4D5D80"/>
    <w:rPr>
      <w:rFonts w:ascii="Cambria" w:hAnsi="Cambria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5D80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1"/>
    <w:link w:val="Heading3"/>
    <w:uiPriority w:val="99"/>
    <w:locked/>
    <w:rsid w:val="004D5D80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5D80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5D80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4D5D80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4D5D80"/>
    <w:pPr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4D5D80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4D5D80"/>
    <w:pPr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4D5D80"/>
    <w:rPr>
      <w:color w:val="000000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4D5D8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basedOn w:val="1"/>
    <w:link w:val="ListParagraph"/>
    <w:uiPriority w:val="99"/>
    <w:locked/>
    <w:rsid w:val="004D5D80"/>
    <w:rPr>
      <w:rFonts w:ascii="Calibri" w:hAnsi="Calibri" w:cs="Times New Roman"/>
      <w:sz w:val="22"/>
    </w:rPr>
  </w:style>
  <w:style w:type="paragraph" w:customStyle="1" w:styleId="10">
    <w:name w:val="Основной шрифт абзаца1"/>
    <w:uiPriority w:val="99"/>
    <w:rsid w:val="004D5D80"/>
    <w:rPr>
      <w:color w:val="000000"/>
      <w:sz w:val="20"/>
      <w:szCs w:val="20"/>
    </w:rPr>
  </w:style>
  <w:style w:type="paragraph" w:styleId="TOC6">
    <w:name w:val="toc 6"/>
    <w:basedOn w:val="Normal"/>
    <w:next w:val="Normal"/>
    <w:link w:val="TOC6Char"/>
    <w:uiPriority w:val="99"/>
    <w:rsid w:val="004D5D80"/>
    <w:pPr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4D5D80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4D5D80"/>
    <w:pPr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4D5D80"/>
    <w:rPr>
      <w:color w:val="000000"/>
      <w:lang w:val="ru-RU" w:eastAsia="ru-RU"/>
    </w:rPr>
  </w:style>
  <w:style w:type="paragraph" w:customStyle="1" w:styleId="11">
    <w:name w:val="Номер страницы1"/>
    <w:basedOn w:val="10"/>
    <w:link w:val="PageNumber"/>
    <w:uiPriority w:val="99"/>
    <w:rsid w:val="004D5D80"/>
  </w:style>
  <w:style w:type="character" w:styleId="PageNumber">
    <w:name w:val="page number"/>
    <w:basedOn w:val="DefaultParagraphFont"/>
    <w:link w:val="11"/>
    <w:uiPriority w:val="99"/>
    <w:locked/>
    <w:rsid w:val="004D5D80"/>
    <w:rPr>
      <w:rFonts w:cs="Times New Roman"/>
    </w:rPr>
  </w:style>
  <w:style w:type="paragraph" w:customStyle="1" w:styleId="Normal0">
    <w:name w:val="Normal_0"/>
    <w:link w:val="Normal01"/>
    <w:uiPriority w:val="99"/>
    <w:rsid w:val="004D5D80"/>
    <w:pPr>
      <w:widowControl w:val="0"/>
      <w:spacing w:line="324" w:lineRule="auto"/>
      <w:ind w:firstLine="480"/>
      <w:jc w:val="both"/>
    </w:pPr>
    <w:rPr>
      <w:sz w:val="18"/>
      <w:szCs w:val="20"/>
    </w:rPr>
  </w:style>
  <w:style w:type="character" w:customStyle="1" w:styleId="Normal01">
    <w:name w:val="Normal_01"/>
    <w:link w:val="Normal0"/>
    <w:uiPriority w:val="99"/>
    <w:locked/>
    <w:rsid w:val="004D5D80"/>
    <w:rPr>
      <w:sz w:val="18"/>
    </w:rPr>
  </w:style>
  <w:style w:type="paragraph" w:customStyle="1" w:styleId="Style10">
    <w:name w:val="Style10"/>
    <w:basedOn w:val="Normal"/>
    <w:link w:val="Style101"/>
    <w:uiPriority w:val="99"/>
    <w:rsid w:val="004D5D80"/>
    <w:pPr>
      <w:widowControl w:val="0"/>
      <w:spacing w:line="276" w:lineRule="exact"/>
      <w:ind w:firstLine="682"/>
      <w:jc w:val="both"/>
    </w:pPr>
  </w:style>
  <w:style w:type="character" w:customStyle="1" w:styleId="Style101">
    <w:name w:val="Style101"/>
    <w:basedOn w:val="1"/>
    <w:link w:val="Style10"/>
    <w:uiPriority w:val="99"/>
    <w:locked/>
    <w:rsid w:val="004D5D80"/>
    <w:rPr>
      <w:rFonts w:cs="Times New Roman"/>
    </w:rPr>
  </w:style>
  <w:style w:type="paragraph" w:styleId="TOC3">
    <w:name w:val="toc 3"/>
    <w:basedOn w:val="Normal"/>
    <w:next w:val="Normal"/>
    <w:link w:val="TOC3Char"/>
    <w:uiPriority w:val="99"/>
    <w:rsid w:val="004D5D80"/>
    <w:pPr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4D5D80"/>
    <w:rPr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4D5D80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4D5D80"/>
    <w:rPr>
      <w:rFonts w:ascii="Tahoma" w:hAnsi="Tahoma" w:cs="Times New Roman"/>
      <w:sz w:val="16"/>
    </w:rPr>
  </w:style>
  <w:style w:type="paragraph" w:styleId="NormalWeb">
    <w:name w:val="Normal (Web)"/>
    <w:basedOn w:val="Normal"/>
    <w:link w:val="NormalWebChar"/>
    <w:uiPriority w:val="99"/>
    <w:rsid w:val="004D5D80"/>
    <w:pPr>
      <w:spacing w:beforeAutospacing="1" w:afterAutospacing="1"/>
    </w:pPr>
  </w:style>
  <w:style w:type="character" w:customStyle="1" w:styleId="NormalWebChar">
    <w:name w:val="Normal (Web) Char"/>
    <w:basedOn w:val="1"/>
    <w:link w:val="NormalWeb"/>
    <w:uiPriority w:val="99"/>
    <w:locked/>
    <w:rsid w:val="004D5D80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4D5D80"/>
    <w:pPr>
      <w:widowControl w:val="0"/>
      <w:ind w:firstLine="720"/>
    </w:pPr>
    <w:rPr>
      <w:rFonts w:ascii="Arial" w:hAnsi="Arial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4D5D80"/>
    <w:rPr>
      <w:rFonts w:ascii="Arial" w:hAnsi="Arial"/>
      <w:color w:val="00000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5D80"/>
    <w:pPr>
      <w:spacing w:after="120"/>
    </w:pPr>
  </w:style>
  <w:style w:type="character" w:customStyle="1" w:styleId="BodyTextChar">
    <w:name w:val="Body Text Char"/>
    <w:basedOn w:val="1"/>
    <w:link w:val="BodyText"/>
    <w:uiPriority w:val="99"/>
    <w:locked/>
    <w:rsid w:val="004D5D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D5D80"/>
    <w:pPr>
      <w:spacing w:line="320" w:lineRule="atLeast"/>
      <w:ind w:right="33" w:firstLine="480"/>
      <w:jc w:val="both"/>
    </w:pPr>
    <w:rPr>
      <w:sz w:val="28"/>
    </w:rPr>
  </w:style>
  <w:style w:type="character" w:customStyle="1" w:styleId="BodyTextIndentChar">
    <w:name w:val="Body Text Indent Char"/>
    <w:basedOn w:val="1"/>
    <w:link w:val="BodyTextIndent"/>
    <w:uiPriority w:val="99"/>
    <w:locked/>
    <w:rsid w:val="004D5D80"/>
    <w:rPr>
      <w:rFonts w:cs="Times New Roman"/>
      <w:sz w:val="28"/>
    </w:rPr>
  </w:style>
  <w:style w:type="paragraph" w:customStyle="1" w:styleId="12">
    <w:name w:val="Гиперссылка1"/>
    <w:link w:val="Hyperlink"/>
    <w:uiPriority w:val="99"/>
    <w:rsid w:val="004D5D80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2"/>
    <w:uiPriority w:val="99"/>
    <w:locked/>
    <w:rsid w:val="004D5D80"/>
    <w:rPr>
      <w:rFonts w:cs="Times New Roman"/>
      <w:color w:val="0000FF"/>
      <w:u w:val="single"/>
    </w:rPr>
  </w:style>
  <w:style w:type="paragraph" w:customStyle="1" w:styleId="Footnote">
    <w:name w:val="Footnote"/>
    <w:basedOn w:val="Normal"/>
    <w:link w:val="Footnote1"/>
    <w:uiPriority w:val="99"/>
    <w:rsid w:val="004D5D80"/>
    <w:rPr>
      <w:sz w:val="20"/>
    </w:rPr>
  </w:style>
  <w:style w:type="character" w:customStyle="1" w:styleId="Footnote1">
    <w:name w:val="Footnote1"/>
    <w:basedOn w:val="1"/>
    <w:link w:val="Footnote"/>
    <w:uiPriority w:val="99"/>
    <w:locked/>
    <w:rsid w:val="004D5D80"/>
    <w:rPr>
      <w:rFonts w:cs="Times New Roman"/>
      <w:sz w:val="20"/>
    </w:rPr>
  </w:style>
  <w:style w:type="paragraph" w:styleId="TOC1">
    <w:name w:val="toc 1"/>
    <w:basedOn w:val="Normal"/>
    <w:next w:val="Normal"/>
    <w:link w:val="TOC1Char"/>
    <w:uiPriority w:val="99"/>
    <w:rsid w:val="004D5D80"/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4D5D80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D5D80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4D5D80"/>
    <w:rPr>
      <w:rFonts w:ascii="XO Thames" w:hAnsi="XO Thames"/>
      <w:color w:val="000000"/>
      <w:lang w:val="ru-RU" w:eastAsia="ru-RU"/>
    </w:rPr>
  </w:style>
  <w:style w:type="paragraph" w:customStyle="1" w:styleId="ConsPlusNonformat">
    <w:name w:val="ConsPlusNonformat"/>
    <w:link w:val="ConsPlusNonformat1"/>
    <w:uiPriority w:val="99"/>
    <w:rsid w:val="004D5D80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uiPriority w:val="99"/>
    <w:locked/>
    <w:rsid w:val="004D5D80"/>
    <w:rPr>
      <w:rFonts w:ascii="Courier New" w:hAnsi="Courier New"/>
      <w:color w:val="000000"/>
      <w:lang w:val="ru-RU" w:eastAsia="ru-RU"/>
    </w:rPr>
  </w:style>
  <w:style w:type="paragraph" w:customStyle="1" w:styleId="13">
    <w:name w:val="Строгий1"/>
    <w:link w:val="Strong"/>
    <w:uiPriority w:val="99"/>
    <w:rsid w:val="004D5D80"/>
    <w:rPr>
      <w:b/>
      <w:color w:val="000000"/>
      <w:sz w:val="20"/>
      <w:szCs w:val="20"/>
    </w:rPr>
  </w:style>
  <w:style w:type="character" w:styleId="Strong">
    <w:name w:val="Strong"/>
    <w:basedOn w:val="DefaultParagraphFont"/>
    <w:link w:val="13"/>
    <w:uiPriority w:val="99"/>
    <w:qFormat/>
    <w:locked/>
    <w:rsid w:val="004D5D80"/>
    <w:rPr>
      <w:rFonts w:cs="Times New Roman"/>
      <w:b/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4D5D80"/>
    <w:pPr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4D5D80"/>
    <w:rPr>
      <w:color w:val="00000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D5D80"/>
    <w:pPr>
      <w:spacing w:after="120" w:line="480" w:lineRule="auto"/>
      <w:ind w:left="283"/>
    </w:pPr>
    <w:rPr>
      <w:sz w:val="26"/>
    </w:rPr>
  </w:style>
  <w:style w:type="character" w:customStyle="1" w:styleId="BodyTextIndent2Char">
    <w:name w:val="Body Text Indent 2 Char"/>
    <w:basedOn w:val="1"/>
    <w:link w:val="BodyTextIndent2"/>
    <w:uiPriority w:val="99"/>
    <w:locked/>
    <w:rsid w:val="004D5D80"/>
    <w:rPr>
      <w:rFonts w:cs="Times New Roman"/>
      <w:sz w:val="26"/>
    </w:rPr>
  </w:style>
  <w:style w:type="paragraph" w:styleId="Header">
    <w:name w:val="header"/>
    <w:basedOn w:val="Normal"/>
    <w:link w:val="HeaderChar"/>
    <w:uiPriority w:val="99"/>
    <w:rsid w:val="004D5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1"/>
    <w:link w:val="Header"/>
    <w:uiPriority w:val="99"/>
    <w:locked/>
    <w:rsid w:val="004D5D80"/>
    <w:rPr>
      <w:rFonts w:cs="Times New Roman"/>
    </w:rPr>
  </w:style>
  <w:style w:type="paragraph" w:styleId="TOC8">
    <w:name w:val="toc 8"/>
    <w:basedOn w:val="Normal"/>
    <w:next w:val="Normal"/>
    <w:link w:val="TOC8Char"/>
    <w:uiPriority w:val="99"/>
    <w:rsid w:val="004D5D80"/>
    <w:pPr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4D5D80"/>
    <w:rPr>
      <w:color w:val="000000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4D5D80"/>
    <w:pPr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4D5D80"/>
    <w:rPr>
      <w:color w:val="000000"/>
      <w:lang w:val="ru-RU" w:eastAsia="ru-RU"/>
    </w:rPr>
  </w:style>
  <w:style w:type="paragraph" w:styleId="NoSpacing">
    <w:name w:val="No Spacing"/>
    <w:link w:val="NoSpacingChar"/>
    <w:uiPriority w:val="99"/>
    <w:qFormat/>
    <w:rsid w:val="004D5D80"/>
    <w:rPr>
      <w:rFonts w:ascii="Calibri" w:hAnsi="Calibri"/>
      <w:szCs w:val="20"/>
    </w:rPr>
  </w:style>
  <w:style w:type="character" w:customStyle="1" w:styleId="NoSpacingChar">
    <w:name w:val="No Spacing Char"/>
    <w:link w:val="NoSpacing"/>
    <w:uiPriority w:val="99"/>
    <w:locked/>
    <w:rsid w:val="004D5D80"/>
    <w:rPr>
      <w:rFonts w:ascii="Calibri" w:hAnsi="Calibri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5D80"/>
    <w:rPr>
      <w:rFonts w:ascii="XO Thames" w:hAnsi="XO Thames"/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5D8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4D5D80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4D5D80"/>
    <w:rPr>
      <w:color w:val="00000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D5D80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D5D80"/>
    <w:rPr>
      <w:rFonts w:ascii="XO Thames" w:hAnsi="XO Thames"/>
      <w:b/>
      <w:sz w:val="52"/>
    </w:rPr>
  </w:style>
  <w:style w:type="table" w:styleId="TableGrid">
    <w:name w:val="Table Grid"/>
    <w:basedOn w:val="TableNormal"/>
    <w:uiPriority w:val="99"/>
    <w:rsid w:val="004D5D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CA2452E3C7FF6524E668F834A5B238265224C2D321C3A437ABDD4DE21E1059B423917FDC6D39497EDB29CDB646538F43BB1lCH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CA2452E3C7FF6524E668F834A5B238265224C2D321C3A437ABDD4DE21E1059B423910FDC6D39497EDB29CDB646538F43BB1lCH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CA2452E3C7FF6524E668F834A5B238265224C2D321C3A437ABDD4DE21E10589426118F79B9CD1C3FEB195C7l6H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9CA2452E3C7FF6524E668F834A5B238265224C2D321C3A437ABDD4DE21E1059B423914F69283D6C0EBE7C481306927FF25B2C2F80B3ECAl0H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559</Words>
  <Characters>3190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Азамат Махиянович</dc:creator>
  <cp:keywords/>
  <dc:description/>
  <cp:lastModifiedBy>Admin</cp:lastModifiedBy>
  <cp:revision>7</cp:revision>
  <cp:lastPrinted>2020-11-09T03:35:00Z</cp:lastPrinted>
  <dcterms:created xsi:type="dcterms:W3CDTF">2020-11-20T04:35:00Z</dcterms:created>
  <dcterms:modified xsi:type="dcterms:W3CDTF">2020-11-30T07:31:00Z</dcterms:modified>
</cp:coreProperties>
</file>