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44" w:rsidRDefault="005F5044" w:rsidP="005F5044">
      <w:pPr>
        <w:shd w:val="clear" w:color="auto" w:fill="FFFFFF"/>
        <w:spacing w:before="126"/>
        <w:ind w:right="18"/>
        <w:rPr>
          <w:b/>
          <w:noProof/>
        </w:rPr>
      </w:pPr>
      <w:r w:rsidRPr="00C120B1">
        <w:rPr>
          <w:b/>
          <w:noProof/>
        </w:rPr>
        <w:drawing>
          <wp:inline distT="0" distB="0" distL="0" distR="0" wp14:anchorId="32C64363" wp14:editId="7B13ED66">
            <wp:extent cx="5943600" cy="1514475"/>
            <wp:effectExtent l="0" t="0" r="0" b="9525"/>
            <wp:docPr id="1"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Шапки\постановление шапка_.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noFill/>
                    </a:ln>
                  </pic:spPr>
                </pic:pic>
              </a:graphicData>
            </a:graphic>
          </wp:inline>
        </w:drawing>
      </w:r>
    </w:p>
    <w:p w:rsidR="005F5044" w:rsidRPr="007B20EE" w:rsidRDefault="005F5044" w:rsidP="005F5044">
      <w:pPr>
        <w:shd w:val="clear" w:color="auto" w:fill="FFFFFF"/>
        <w:spacing w:before="126"/>
        <w:ind w:right="18"/>
        <w:rPr>
          <w:b/>
          <w:bCs/>
          <w:spacing w:val="-6"/>
          <w:sz w:val="27"/>
          <w:szCs w:val="27"/>
          <w:lang w:val="ba-RU"/>
        </w:rPr>
      </w:pPr>
      <w:r>
        <w:rPr>
          <w:b/>
          <w:noProof/>
          <w:lang w:val="ba-RU"/>
        </w:rPr>
        <w:t xml:space="preserve">      </w:t>
      </w:r>
      <w:r w:rsidRPr="007B20EE">
        <w:rPr>
          <w:b/>
          <w:noProof/>
          <w:sz w:val="27"/>
          <w:szCs w:val="27"/>
          <w:lang w:val="ba-RU"/>
        </w:rPr>
        <w:t>Ҡ</w:t>
      </w:r>
      <w:r w:rsidRPr="007B20EE">
        <w:rPr>
          <w:b/>
          <w:bCs/>
          <w:spacing w:val="-6"/>
          <w:sz w:val="27"/>
          <w:szCs w:val="27"/>
        </w:rPr>
        <w:t xml:space="preserve">АРАР                                         </w:t>
      </w:r>
      <w:r w:rsidR="00865407" w:rsidRPr="007B20EE">
        <w:rPr>
          <w:b/>
          <w:bCs/>
          <w:spacing w:val="-6"/>
          <w:sz w:val="27"/>
          <w:szCs w:val="27"/>
        </w:rPr>
        <w:t xml:space="preserve">   </w:t>
      </w:r>
      <w:r w:rsidRPr="007B20EE">
        <w:rPr>
          <w:b/>
          <w:bCs/>
          <w:spacing w:val="-6"/>
          <w:sz w:val="27"/>
          <w:szCs w:val="27"/>
        </w:rPr>
        <w:t xml:space="preserve"> </w:t>
      </w:r>
      <w:r w:rsidR="00865407" w:rsidRPr="007B20EE">
        <w:rPr>
          <w:b/>
          <w:bCs/>
          <w:spacing w:val="-6"/>
          <w:sz w:val="27"/>
          <w:szCs w:val="27"/>
        </w:rPr>
        <w:t xml:space="preserve"> </w:t>
      </w:r>
      <w:r w:rsidRPr="007B20EE">
        <w:rPr>
          <w:b/>
          <w:bCs/>
          <w:spacing w:val="-6"/>
          <w:sz w:val="27"/>
          <w:szCs w:val="27"/>
        </w:rPr>
        <w:t xml:space="preserve"> № 28                         </w:t>
      </w:r>
      <w:r w:rsidR="00865407" w:rsidRPr="007B20EE">
        <w:rPr>
          <w:b/>
          <w:bCs/>
          <w:spacing w:val="-6"/>
          <w:sz w:val="27"/>
          <w:szCs w:val="27"/>
        </w:rPr>
        <w:t xml:space="preserve">  </w:t>
      </w:r>
      <w:r w:rsidRPr="007B20EE">
        <w:rPr>
          <w:b/>
          <w:bCs/>
          <w:spacing w:val="-6"/>
          <w:sz w:val="27"/>
          <w:szCs w:val="27"/>
        </w:rPr>
        <w:t xml:space="preserve">   ПОСТАНОВЛЕНИЕ </w:t>
      </w:r>
    </w:p>
    <w:p w:rsidR="005F5044" w:rsidRPr="007B20EE" w:rsidRDefault="005F5044" w:rsidP="005F5044">
      <w:pPr>
        <w:shd w:val="clear" w:color="auto" w:fill="FFFFFF"/>
        <w:tabs>
          <w:tab w:val="left" w:pos="6394"/>
        </w:tabs>
        <w:rPr>
          <w:bCs/>
          <w:spacing w:val="-6"/>
          <w:sz w:val="27"/>
          <w:szCs w:val="27"/>
          <w:lang w:val="ba-RU"/>
        </w:rPr>
      </w:pPr>
      <w:r w:rsidRPr="007B20EE">
        <w:rPr>
          <w:bCs/>
          <w:spacing w:val="-6"/>
          <w:sz w:val="27"/>
          <w:szCs w:val="27"/>
          <w:lang w:val="ba-RU"/>
        </w:rPr>
        <w:t xml:space="preserve"> </w:t>
      </w:r>
    </w:p>
    <w:p w:rsidR="005F5044" w:rsidRPr="007B20EE" w:rsidRDefault="005F5044" w:rsidP="005F5044">
      <w:pPr>
        <w:shd w:val="clear" w:color="auto" w:fill="FFFFFF"/>
        <w:tabs>
          <w:tab w:val="left" w:pos="6394"/>
        </w:tabs>
        <w:rPr>
          <w:sz w:val="27"/>
          <w:szCs w:val="27"/>
        </w:rPr>
      </w:pPr>
      <w:r w:rsidRPr="007B20EE">
        <w:rPr>
          <w:bCs/>
          <w:spacing w:val="-6"/>
          <w:sz w:val="27"/>
          <w:szCs w:val="27"/>
          <w:lang w:val="ba-RU"/>
        </w:rPr>
        <w:t xml:space="preserve">    </w:t>
      </w:r>
      <w:r w:rsidRPr="007B20EE">
        <w:rPr>
          <w:bCs/>
          <w:spacing w:val="-6"/>
          <w:sz w:val="27"/>
          <w:szCs w:val="27"/>
        </w:rPr>
        <w:t xml:space="preserve">«01» август 2022 й.                                                                  </w:t>
      </w:r>
      <w:r w:rsidR="00865407" w:rsidRPr="007B20EE">
        <w:rPr>
          <w:bCs/>
          <w:spacing w:val="-6"/>
          <w:sz w:val="27"/>
          <w:szCs w:val="27"/>
        </w:rPr>
        <w:t xml:space="preserve">   </w:t>
      </w:r>
      <w:r w:rsidRPr="007B20EE">
        <w:rPr>
          <w:bCs/>
          <w:spacing w:val="-6"/>
          <w:sz w:val="27"/>
          <w:szCs w:val="27"/>
        </w:rPr>
        <w:t xml:space="preserve">  </w:t>
      </w:r>
      <w:r w:rsidR="00865407" w:rsidRPr="007B20EE">
        <w:rPr>
          <w:bCs/>
          <w:spacing w:val="-6"/>
          <w:sz w:val="27"/>
          <w:szCs w:val="27"/>
        </w:rPr>
        <w:t xml:space="preserve"> </w:t>
      </w:r>
      <w:r w:rsidRPr="007B20EE">
        <w:rPr>
          <w:bCs/>
          <w:spacing w:val="-6"/>
          <w:sz w:val="27"/>
          <w:szCs w:val="27"/>
        </w:rPr>
        <w:t xml:space="preserve">«01» августа 2022 г.    </w:t>
      </w:r>
    </w:p>
    <w:p w:rsidR="00061B0C" w:rsidRPr="007B20EE" w:rsidRDefault="00061B0C" w:rsidP="005F5044">
      <w:pPr>
        <w:pStyle w:val="ConsPlusTitle"/>
        <w:rPr>
          <w:sz w:val="27"/>
          <w:szCs w:val="27"/>
        </w:rPr>
      </w:pPr>
    </w:p>
    <w:p w:rsidR="005C70AF" w:rsidRPr="007B20EE" w:rsidRDefault="005C70AF">
      <w:pPr>
        <w:pStyle w:val="ConsPlusTitle"/>
        <w:jc w:val="center"/>
        <w:rPr>
          <w:rFonts w:ascii="Times New Roman" w:hAnsi="Times New Roman" w:cs="Times New Roman"/>
          <w:sz w:val="27"/>
          <w:szCs w:val="27"/>
        </w:rPr>
      </w:pPr>
      <w:r w:rsidRPr="007B20EE">
        <w:rPr>
          <w:rFonts w:ascii="Times New Roman" w:hAnsi="Times New Roman" w:cs="Times New Roman"/>
          <w:sz w:val="27"/>
          <w:szCs w:val="27"/>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242158" w:rsidRPr="007B20EE">
        <w:rPr>
          <w:rFonts w:ascii="Times New Roman" w:hAnsi="Times New Roman" w:cs="Times New Roman"/>
          <w:sz w:val="27"/>
          <w:szCs w:val="27"/>
        </w:rPr>
        <w:t xml:space="preserve">сельского поселения </w:t>
      </w:r>
      <w:proofErr w:type="spellStart"/>
      <w:r w:rsidR="005F5044" w:rsidRPr="007B20EE">
        <w:rPr>
          <w:rFonts w:ascii="Times New Roman" w:hAnsi="Times New Roman" w:cs="Times New Roman"/>
          <w:sz w:val="27"/>
          <w:szCs w:val="27"/>
        </w:rPr>
        <w:t>Тарказинский</w:t>
      </w:r>
      <w:proofErr w:type="spellEnd"/>
      <w:r w:rsidR="00242158" w:rsidRPr="007B20EE">
        <w:rPr>
          <w:rFonts w:ascii="Times New Roman" w:hAnsi="Times New Roman" w:cs="Times New Roman"/>
          <w:sz w:val="27"/>
          <w:szCs w:val="27"/>
        </w:rPr>
        <w:t xml:space="preserve"> сельсовет </w:t>
      </w:r>
      <w:r w:rsidRPr="007B20EE">
        <w:rPr>
          <w:rFonts w:ascii="Times New Roman" w:hAnsi="Times New Roman" w:cs="Times New Roman"/>
          <w:sz w:val="27"/>
          <w:szCs w:val="27"/>
        </w:rPr>
        <w:t xml:space="preserve">муниципального района </w:t>
      </w:r>
      <w:proofErr w:type="spellStart"/>
      <w:r w:rsidRPr="007B20EE">
        <w:rPr>
          <w:rFonts w:ascii="Times New Roman" w:hAnsi="Times New Roman" w:cs="Times New Roman"/>
          <w:sz w:val="27"/>
          <w:szCs w:val="27"/>
        </w:rPr>
        <w:t>Ермекеевский</w:t>
      </w:r>
      <w:proofErr w:type="spellEnd"/>
      <w:r w:rsidRPr="007B20EE">
        <w:rPr>
          <w:rFonts w:ascii="Times New Roman" w:hAnsi="Times New Roman" w:cs="Times New Roman"/>
          <w:sz w:val="27"/>
          <w:szCs w:val="27"/>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sidR="00242158" w:rsidRPr="007B20EE">
        <w:rPr>
          <w:rFonts w:ascii="Times New Roman" w:hAnsi="Times New Roman" w:cs="Times New Roman"/>
          <w:sz w:val="27"/>
          <w:szCs w:val="27"/>
        </w:rPr>
        <w:t xml:space="preserve">сельского поселения </w:t>
      </w:r>
      <w:proofErr w:type="spellStart"/>
      <w:r w:rsidR="005F5044" w:rsidRPr="007B20EE">
        <w:rPr>
          <w:rFonts w:ascii="Times New Roman" w:hAnsi="Times New Roman" w:cs="Times New Roman"/>
          <w:sz w:val="27"/>
          <w:szCs w:val="27"/>
        </w:rPr>
        <w:t>Тарказинский</w:t>
      </w:r>
      <w:proofErr w:type="spellEnd"/>
      <w:r w:rsidR="00242158" w:rsidRPr="007B20EE">
        <w:rPr>
          <w:rFonts w:ascii="Times New Roman" w:hAnsi="Times New Roman" w:cs="Times New Roman"/>
          <w:sz w:val="27"/>
          <w:szCs w:val="27"/>
        </w:rPr>
        <w:t xml:space="preserve"> сельсовет </w:t>
      </w:r>
      <w:r w:rsidRPr="007B20EE">
        <w:rPr>
          <w:rFonts w:ascii="Times New Roman" w:hAnsi="Times New Roman" w:cs="Times New Roman"/>
          <w:sz w:val="27"/>
          <w:szCs w:val="27"/>
        </w:rPr>
        <w:t xml:space="preserve">муниципального района </w:t>
      </w:r>
      <w:proofErr w:type="spellStart"/>
      <w:r w:rsidRPr="007B20EE">
        <w:rPr>
          <w:rFonts w:ascii="Times New Roman" w:hAnsi="Times New Roman" w:cs="Times New Roman"/>
          <w:sz w:val="27"/>
          <w:szCs w:val="27"/>
        </w:rPr>
        <w:t>Ермекеевский</w:t>
      </w:r>
      <w:proofErr w:type="spellEnd"/>
      <w:r w:rsidRPr="007B20EE">
        <w:rPr>
          <w:rFonts w:ascii="Times New Roman" w:hAnsi="Times New Roman" w:cs="Times New Roman"/>
          <w:sz w:val="27"/>
          <w:szCs w:val="27"/>
        </w:rPr>
        <w:t xml:space="preserve"> район Республики Башкортостан</w:t>
      </w:r>
    </w:p>
    <w:p w:rsidR="00155416" w:rsidRPr="007B20EE" w:rsidRDefault="00155416">
      <w:pPr>
        <w:pStyle w:val="ConsPlusNormal"/>
        <w:spacing w:after="1"/>
        <w:rPr>
          <w:rFonts w:ascii="Times New Roman" w:hAnsi="Times New Roman" w:cs="Times New Roman"/>
          <w:sz w:val="27"/>
          <w:szCs w:val="27"/>
        </w:rPr>
      </w:pPr>
    </w:p>
    <w:p w:rsidR="000C7FC5" w:rsidRPr="007B20EE" w:rsidRDefault="000C7FC5" w:rsidP="00E5116A">
      <w:pPr>
        <w:pStyle w:val="ConsPlusNormal"/>
        <w:ind w:firstLine="540"/>
        <w:jc w:val="both"/>
        <w:rPr>
          <w:rFonts w:ascii="Times New Roman" w:hAnsi="Times New Roman" w:cs="Times New Roman"/>
          <w:sz w:val="27"/>
          <w:szCs w:val="27"/>
        </w:rPr>
      </w:pPr>
      <w:r w:rsidRPr="007B20EE">
        <w:rPr>
          <w:rFonts w:ascii="Times New Roman" w:hAnsi="Times New Roman" w:cs="Times New Roman"/>
          <w:sz w:val="27"/>
          <w:szCs w:val="27"/>
        </w:rPr>
        <w:t xml:space="preserve">В соответствии со </w:t>
      </w:r>
      <w:hyperlink r:id="rId5">
        <w:r w:rsidRPr="007B20EE">
          <w:rPr>
            <w:rFonts w:ascii="Times New Roman" w:hAnsi="Times New Roman" w:cs="Times New Roman"/>
            <w:color w:val="0000FF"/>
            <w:sz w:val="27"/>
            <w:szCs w:val="27"/>
          </w:rPr>
          <w:t>статьей 80</w:t>
        </w:r>
      </w:hyperlink>
      <w:r w:rsidRPr="007B20EE">
        <w:rPr>
          <w:rFonts w:ascii="Times New Roman" w:hAnsi="Times New Roman" w:cs="Times New Roman"/>
          <w:sz w:val="27"/>
          <w:szCs w:val="27"/>
        </w:rPr>
        <w:t xml:space="preserve"> Бюджетного кодекса Российской Федерации, </w:t>
      </w:r>
      <w:hyperlink r:id="rId6">
        <w:r w:rsidRPr="007B20EE">
          <w:rPr>
            <w:rFonts w:ascii="Times New Roman" w:hAnsi="Times New Roman" w:cs="Times New Roman"/>
            <w:color w:val="0000FF"/>
            <w:sz w:val="27"/>
            <w:szCs w:val="27"/>
          </w:rPr>
          <w:t>статьей 19</w:t>
        </w:r>
      </w:hyperlink>
      <w:r w:rsidRPr="007B20EE">
        <w:rPr>
          <w:rFonts w:ascii="Times New Roman" w:hAnsi="Times New Roman" w:cs="Times New Roman"/>
          <w:sz w:val="27"/>
          <w:szCs w:val="27"/>
        </w:rPr>
        <w:t xml:space="preserve"> Решения Совета</w:t>
      </w:r>
      <w:bookmarkStart w:id="0" w:name="_GoBack"/>
      <w:bookmarkEnd w:id="0"/>
      <w:r w:rsidRPr="007B20EE">
        <w:rPr>
          <w:rFonts w:ascii="Times New Roman" w:hAnsi="Times New Roman" w:cs="Times New Roman"/>
          <w:sz w:val="27"/>
          <w:szCs w:val="27"/>
        </w:rPr>
        <w:t xml:space="preserve"> </w:t>
      </w:r>
      <w:r w:rsidR="001D615A" w:rsidRPr="007B20EE">
        <w:rPr>
          <w:rFonts w:ascii="Times New Roman" w:hAnsi="Times New Roman" w:cs="Times New Roman"/>
          <w:sz w:val="27"/>
          <w:szCs w:val="27"/>
        </w:rPr>
        <w:t xml:space="preserve">сельского поселения </w:t>
      </w:r>
      <w:proofErr w:type="spellStart"/>
      <w:r w:rsidR="005F5044" w:rsidRPr="007B20EE">
        <w:rPr>
          <w:rFonts w:ascii="Times New Roman" w:hAnsi="Times New Roman" w:cs="Times New Roman"/>
          <w:sz w:val="27"/>
          <w:szCs w:val="27"/>
        </w:rPr>
        <w:t>Тарказинский</w:t>
      </w:r>
      <w:proofErr w:type="spellEnd"/>
      <w:r w:rsidR="001D615A" w:rsidRPr="007B20EE">
        <w:rPr>
          <w:rFonts w:ascii="Times New Roman" w:hAnsi="Times New Roman" w:cs="Times New Roman"/>
          <w:sz w:val="27"/>
          <w:szCs w:val="27"/>
        </w:rPr>
        <w:t xml:space="preserve"> сельсовет </w:t>
      </w:r>
      <w:r w:rsidRPr="007B20EE">
        <w:rPr>
          <w:rFonts w:ascii="Times New Roman" w:hAnsi="Times New Roman" w:cs="Times New Roman"/>
          <w:sz w:val="27"/>
          <w:szCs w:val="27"/>
        </w:rPr>
        <w:t xml:space="preserve">муниципального района </w:t>
      </w:r>
      <w:proofErr w:type="spellStart"/>
      <w:r w:rsidRPr="007B20EE">
        <w:rPr>
          <w:rFonts w:ascii="Times New Roman" w:hAnsi="Times New Roman" w:cs="Times New Roman"/>
          <w:sz w:val="27"/>
          <w:szCs w:val="27"/>
        </w:rPr>
        <w:t>Ермекеевский</w:t>
      </w:r>
      <w:proofErr w:type="spellEnd"/>
      <w:r w:rsidR="00E5116A" w:rsidRPr="007B20EE">
        <w:rPr>
          <w:rFonts w:ascii="Times New Roman" w:hAnsi="Times New Roman" w:cs="Times New Roman"/>
          <w:sz w:val="27"/>
          <w:szCs w:val="27"/>
        </w:rPr>
        <w:t xml:space="preserve"> </w:t>
      </w:r>
      <w:r w:rsidRPr="007B20EE">
        <w:rPr>
          <w:rFonts w:ascii="Times New Roman" w:hAnsi="Times New Roman" w:cs="Times New Roman"/>
          <w:sz w:val="27"/>
          <w:szCs w:val="27"/>
        </w:rPr>
        <w:t xml:space="preserve"> район </w:t>
      </w:r>
      <w:r w:rsidR="00E5116A" w:rsidRPr="007B20EE">
        <w:rPr>
          <w:rFonts w:ascii="Times New Roman" w:hAnsi="Times New Roman" w:cs="Times New Roman"/>
          <w:sz w:val="27"/>
          <w:szCs w:val="27"/>
        </w:rPr>
        <w:t xml:space="preserve"> </w:t>
      </w:r>
      <w:r w:rsidRPr="007B20EE">
        <w:rPr>
          <w:rFonts w:ascii="Times New Roman" w:hAnsi="Times New Roman" w:cs="Times New Roman"/>
          <w:sz w:val="27"/>
          <w:szCs w:val="27"/>
        </w:rPr>
        <w:t xml:space="preserve">Республики </w:t>
      </w:r>
      <w:r w:rsidR="00E5116A" w:rsidRPr="007B20EE">
        <w:rPr>
          <w:rFonts w:ascii="Times New Roman" w:hAnsi="Times New Roman" w:cs="Times New Roman"/>
          <w:sz w:val="27"/>
          <w:szCs w:val="27"/>
        </w:rPr>
        <w:t xml:space="preserve"> </w:t>
      </w:r>
      <w:r w:rsidRPr="007B20EE">
        <w:rPr>
          <w:rFonts w:ascii="Times New Roman" w:hAnsi="Times New Roman" w:cs="Times New Roman"/>
          <w:sz w:val="27"/>
          <w:szCs w:val="27"/>
        </w:rPr>
        <w:t xml:space="preserve">Башкортостан </w:t>
      </w:r>
      <w:r w:rsidR="00E5116A" w:rsidRPr="007B20EE">
        <w:rPr>
          <w:rFonts w:ascii="Times New Roman" w:hAnsi="Times New Roman" w:cs="Times New Roman"/>
          <w:sz w:val="27"/>
          <w:szCs w:val="27"/>
        </w:rPr>
        <w:t xml:space="preserve"> «</w:t>
      </w:r>
      <w:r w:rsidRPr="007B20EE">
        <w:rPr>
          <w:rFonts w:ascii="Times New Roman" w:hAnsi="Times New Roman" w:cs="Times New Roman"/>
          <w:sz w:val="27"/>
          <w:szCs w:val="27"/>
        </w:rPr>
        <w:t xml:space="preserve">О бюджетном процессе в </w:t>
      </w:r>
      <w:r w:rsidR="001D615A" w:rsidRPr="007B20EE">
        <w:rPr>
          <w:rFonts w:ascii="Times New Roman" w:hAnsi="Times New Roman" w:cs="Times New Roman"/>
          <w:sz w:val="27"/>
          <w:szCs w:val="27"/>
        </w:rPr>
        <w:t xml:space="preserve">сельском поселении </w:t>
      </w:r>
      <w:proofErr w:type="spellStart"/>
      <w:r w:rsidR="005F5044" w:rsidRPr="007B20EE">
        <w:rPr>
          <w:rFonts w:ascii="Times New Roman" w:hAnsi="Times New Roman" w:cs="Times New Roman"/>
          <w:sz w:val="27"/>
          <w:szCs w:val="27"/>
        </w:rPr>
        <w:t>Тарказинский</w:t>
      </w:r>
      <w:proofErr w:type="spellEnd"/>
      <w:r w:rsidR="001D615A" w:rsidRPr="007B20EE">
        <w:rPr>
          <w:rFonts w:ascii="Times New Roman" w:hAnsi="Times New Roman" w:cs="Times New Roman"/>
          <w:sz w:val="27"/>
          <w:szCs w:val="27"/>
        </w:rPr>
        <w:t xml:space="preserve"> сельсовет </w:t>
      </w:r>
      <w:r w:rsidRPr="007B20EE">
        <w:rPr>
          <w:rFonts w:ascii="Times New Roman" w:hAnsi="Times New Roman" w:cs="Times New Roman"/>
          <w:sz w:val="27"/>
          <w:szCs w:val="27"/>
        </w:rPr>
        <w:t>муниципально</w:t>
      </w:r>
      <w:r w:rsidR="00844896" w:rsidRPr="007B20EE">
        <w:rPr>
          <w:rFonts w:ascii="Times New Roman" w:hAnsi="Times New Roman" w:cs="Times New Roman"/>
          <w:sz w:val="27"/>
          <w:szCs w:val="27"/>
        </w:rPr>
        <w:t>го</w:t>
      </w:r>
      <w:r w:rsidRPr="007B20EE">
        <w:rPr>
          <w:rFonts w:ascii="Times New Roman" w:hAnsi="Times New Roman" w:cs="Times New Roman"/>
          <w:sz w:val="27"/>
          <w:szCs w:val="27"/>
        </w:rPr>
        <w:t xml:space="preserve"> район</w:t>
      </w:r>
      <w:r w:rsidR="00844896" w:rsidRPr="007B20EE">
        <w:rPr>
          <w:rFonts w:ascii="Times New Roman" w:hAnsi="Times New Roman" w:cs="Times New Roman"/>
          <w:sz w:val="27"/>
          <w:szCs w:val="27"/>
        </w:rPr>
        <w:t>а</w:t>
      </w:r>
      <w:r w:rsidRPr="007B20EE">
        <w:rPr>
          <w:rFonts w:ascii="Times New Roman" w:hAnsi="Times New Roman" w:cs="Times New Roman"/>
          <w:sz w:val="27"/>
          <w:szCs w:val="27"/>
        </w:rPr>
        <w:t xml:space="preserve"> </w:t>
      </w:r>
      <w:proofErr w:type="spellStart"/>
      <w:r w:rsidRPr="007B20EE">
        <w:rPr>
          <w:rFonts w:ascii="Times New Roman" w:hAnsi="Times New Roman" w:cs="Times New Roman"/>
          <w:sz w:val="27"/>
          <w:szCs w:val="27"/>
        </w:rPr>
        <w:t>Ермекеевский</w:t>
      </w:r>
      <w:proofErr w:type="spellEnd"/>
      <w:r w:rsidRPr="007B20EE">
        <w:rPr>
          <w:rFonts w:ascii="Times New Roman" w:hAnsi="Times New Roman" w:cs="Times New Roman"/>
          <w:sz w:val="27"/>
          <w:szCs w:val="27"/>
        </w:rPr>
        <w:t xml:space="preserve"> район Республик</w:t>
      </w:r>
      <w:r w:rsidR="00844896" w:rsidRPr="007B20EE">
        <w:rPr>
          <w:rFonts w:ascii="Times New Roman" w:hAnsi="Times New Roman" w:cs="Times New Roman"/>
          <w:sz w:val="27"/>
          <w:szCs w:val="27"/>
        </w:rPr>
        <w:t>и</w:t>
      </w:r>
      <w:r w:rsidRPr="007B20EE">
        <w:rPr>
          <w:rFonts w:ascii="Times New Roman" w:hAnsi="Times New Roman" w:cs="Times New Roman"/>
          <w:sz w:val="27"/>
          <w:szCs w:val="27"/>
        </w:rPr>
        <w:t xml:space="preserve"> Башкортостан</w:t>
      </w:r>
      <w:r w:rsidR="00E5116A" w:rsidRPr="007B20EE">
        <w:rPr>
          <w:rFonts w:ascii="Times New Roman" w:hAnsi="Times New Roman" w:cs="Times New Roman"/>
          <w:sz w:val="27"/>
          <w:szCs w:val="27"/>
        </w:rPr>
        <w:t>»</w:t>
      </w:r>
      <w:r w:rsidR="009A3CE8" w:rsidRPr="007B20EE">
        <w:rPr>
          <w:rFonts w:ascii="Times New Roman" w:hAnsi="Times New Roman" w:cs="Times New Roman"/>
          <w:sz w:val="27"/>
          <w:szCs w:val="27"/>
        </w:rPr>
        <w:t>,</w:t>
      </w:r>
      <w:r w:rsidRPr="007B20EE">
        <w:rPr>
          <w:rFonts w:ascii="Times New Roman" w:hAnsi="Times New Roman" w:cs="Times New Roman"/>
          <w:sz w:val="27"/>
          <w:szCs w:val="27"/>
        </w:rPr>
        <w:t xml:space="preserve"> </w:t>
      </w:r>
    </w:p>
    <w:p w:rsidR="005C70AF" w:rsidRPr="007B20EE" w:rsidRDefault="005C70AF" w:rsidP="007B20EE">
      <w:pPr>
        <w:pStyle w:val="ConsNormal"/>
        <w:ind w:right="0"/>
        <w:jc w:val="center"/>
        <w:rPr>
          <w:rFonts w:ascii="Times New Roman" w:hAnsi="Times New Roman" w:cs="Times New Roman"/>
          <w:sz w:val="27"/>
          <w:szCs w:val="27"/>
        </w:rPr>
      </w:pPr>
      <w:r w:rsidRPr="007B20EE">
        <w:rPr>
          <w:rFonts w:ascii="Times New Roman" w:hAnsi="Times New Roman" w:cs="Times New Roman"/>
          <w:sz w:val="27"/>
          <w:szCs w:val="27"/>
        </w:rPr>
        <w:t>ПОСТАНОВЛЯЮ:</w:t>
      </w:r>
    </w:p>
    <w:p w:rsidR="00155416" w:rsidRPr="007B20EE" w:rsidRDefault="00155416" w:rsidP="00E5116A">
      <w:pPr>
        <w:pStyle w:val="ConsPlusNormal"/>
        <w:ind w:firstLine="540"/>
        <w:jc w:val="both"/>
        <w:rPr>
          <w:rFonts w:ascii="Times New Roman" w:hAnsi="Times New Roman" w:cs="Times New Roman"/>
          <w:sz w:val="27"/>
          <w:szCs w:val="27"/>
        </w:rPr>
      </w:pPr>
      <w:bookmarkStart w:id="1" w:name="P24"/>
      <w:bookmarkEnd w:id="1"/>
      <w:r w:rsidRPr="007B20EE">
        <w:rPr>
          <w:rFonts w:ascii="Times New Roman" w:hAnsi="Times New Roman" w:cs="Times New Roman"/>
          <w:sz w:val="27"/>
          <w:szCs w:val="27"/>
        </w:rPr>
        <w:t>1. Утвердить прилагаемые:</w:t>
      </w:r>
    </w:p>
    <w:p w:rsidR="00155416" w:rsidRPr="007B20EE" w:rsidRDefault="007B20EE" w:rsidP="00E5116A">
      <w:pPr>
        <w:pStyle w:val="ConsPlusNormal"/>
        <w:ind w:firstLine="540"/>
        <w:jc w:val="both"/>
        <w:rPr>
          <w:rFonts w:ascii="Times New Roman" w:hAnsi="Times New Roman" w:cs="Times New Roman"/>
          <w:sz w:val="27"/>
          <w:szCs w:val="27"/>
        </w:rPr>
      </w:pPr>
      <w:hyperlink w:anchor="P48">
        <w:r w:rsidR="00155416" w:rsidRPr="007B20EE">
          <w:rPr>
            <w:rFonts w:ascii="Times New Roman" w:hAnsi="Times New Roman" w:cs="Times New Roman"/>
            <w:color w:val="0000FF"/>
            <w:sz w:val="27"/>
            <w:szCs w:val="27"/>
          </w:rPr>
          <w:t>Правила</w:t>
        </w:r>
      </w:hyperlink>
      <w:r w:rsidR="00155416" w:rsidRPr="007B20EE">
        <w:rPr>
          <w:rFonts w:ascii="Times New Roman" w:hAnsi="Times New Roman" w:cs="Times New Roman"/>
          <w:sz w:val="27"/>
          <w:szCs w:val="27"/>
        </w:rPr>
        <w:t xml:space="preserve"> принятия решений о предоставлении бюджетных инвестиций юридическим лицам, не являющимся </w:t>
      </w:r>
      <w:r w:rsidR="00420E27" w:rsidRPr="007B20EE">
        <w:rPr>
          <w:rFonts w:ascii="Times New Roman" w:hAnsi="Times New Roman" w:cs="Times New Roman"/>
          <w:sz w:val="27"/>
          <w:szCs w:val="27"/>
        </w:rPr>
        <w:t>муниципальными</w:t>
      </w:r>
      <w:r w:rsidR="00155416" w:rsidRPr="007B20EE">
        <w:rPr>
          <w:rFonts w:ascii="Times New Roman" w:hAnsi="Times New Roman" w:cs="Times New Roman"/>
          <w:sz w:val="27"/>
          <w:szCs w:val="27"/>
        </w:rPr>
        <w:t xml:space="preserve"> у</w:t>
      </w:r>
      <w:r w:rsidR="00420E27" w:rsidRPr="007B20EE">
        <w:rPr>
          <w:rFonts w:ascii="Times New Roman" w:hAnsi="Times New Roman" w:cs="Times New Roman"/>
          <w:sz w:val="27"/>
          <w:szCs w:val="27"/>
        </w:rPr>
        <w:t>чреждениями и муниципальными</w:t>
      </w:r>
      <w:r w:rsidR="00155416" w:rsidRPr="007B20EE">
        <w:rPr>
          <w:rFonts w:ascii="Times New Roman" w:hAnsi="Times New Roman" w:cs="Times New Roman"/>
          <w:sz w:val="27"/>
          <w:szCs w:val="27"/>
        </w:rPr>
        <w:t xml:space="preserve"> унитарными предприятиями, в объекты капитального строительства и (или) на приобретение объектов недвижимого имущества за счет средств бюджета </w:t>
      </w:r>
      <w:r w:rsidR="001D615A" w:rsidRPr="007B20EE">
        <w:rPr>
          <w:rFonts w:ascii="Times New Roman" w:hAnsi="Times New Roman" w:cs="Times New Roman"/>
          <w:sz w:val="27"/>
          <w:szCs w:val="27"/>
        </w:rPr>
        <w:t xml:space="preserve">сельского поселения </w:t>
      </w:r>
      <w:proofErr w:type="spellStart"/>
      <w:r w:rsidR="005F5044" w:rsidRPr="007B20EE">
        <w:rPr>
          <w:rFonts w:ascii="Times New Roman" w:hAnsi="Times New Roman" w:cs="Times New Roman"/>
          <w:sz w:val="27"/>
          <w:szCs w:val="27"/>
        </w:rPr>
        <w:t>Тарказинский</w:t>
      </w:r>
      <w:proofErr w:type="spellEnd"/>
      <w:r w:rsidR="001D615A" w:rsidRPr="007B20EE">
        <w:rPr>
          <w:rFonts w:ascii="Times New Roman" w:hAnsi="Times New Roman" w:cs="Times New Roman"/>
          <w:sz w:val="27"/>
          <w:szCs w:val="27"/>
        </w:rPr>
        <w:t xml:space="preserve"> сельсовет </w:t>
      </w:r>
      <w:r w:rsidR="00420E27" w:rsidRPr="007B20EE">
        <w:rPr>
          <w:rFonts w:ascii="Times New Roman" w:hAnsi="Times New Roman" w:cs="Times New Roman"/>
          <w:sz w:val="27"/>
          <w:szCs w:val="27"/>
        </w:rPr>
        <w:t xml:space="preserve">муниципального района </w:t>
      </w:r>
      <w:proofErr w:type="spellStart"/>
      <w:r w:rsidR="00420E27" w:rsidRPr="007B20EE">
        <w:rPr>
          <w:rFonts w:ascii="Times New Roman" w:hAnsi="Times New Roman" w:cs="Times New Roman"/>
          <w:sz w:val="27"/>
          <w:szCs w:val="27"/>
        </w:rPr>
        <w:t>Ермекеевский</w:t>
      </w:r>
      <w:proofErr w:type="spellEnd"/>
      <w:r w:rsidR="00420E27" w:rsidRPr="007B20EE">
        <w:rPr>
          <w:rFonts w:ascii="Times New Roman" w:hAnsi="Times New Roman" w:cs="Times New Roman"/>
          <w:sz w:val="27"/>
          <w:szCs w:val="27"/>
        </w:rPr>
        <w:t xml:space="preserve"> район </w:t>
      </w:r>
      <w:r w:rsidR="00155416" w:rsidRPr="007B20EE">
        <w:rPr>
          <w:rFonts w:ascii="Times New Roman" w:hAnsi="Times New Roman" w:cs="Times New Roman"/>
          <w:sz w:val="27"/>
          <w:szCs w:val="27"/>
        </w:rPr>
        <w:t>Республики Башкортостан;</w:t>
      </w:r>
    </w:p>
    <w:p w:rsidR="00155416" w:rsidRPr="007B20EE" w:rsidRDefault="007B20EE" w:rsidP="00E5116A">
      <w:pPr>
        <w:pStyle w:val="ConsPlusNormal"/>
        <w:ind w:firstLine="540"/>
        <w:jc w:val="both"/>
        <w:rPr>
          <w:rFonts w:ascii="Times New Roman" w:hAnsi="Times New Roman" w:cs="Times New Roman"/>
          <w:sz w:val="27"/>
          <w:szCs w:val="27"/>
        </w:rPr>
      </w:pPr>
      <w:hyperlink w:anchor="P139">
        <w:r w:rsidR="00155416" w:rsidRPr="007B20EE">
          <w:rPr>
            <w:rFonts w:ascii="Times New Roman" w:hAnsi="Times New Roman" w:cs="Times New Roman"/>
            <w:color w:val="0000FF"/>
            <w:sz w:val="27"/>
            <w:szCs w:val="27"/>
          </w:rPr>
          <w:t>Требования</w:t>
        </w:r>
      </w:hyperlink>
      <w:r w:rsidR="00155416" w:rsidRPr="007B20EE">
        <w:rPr>
          <w:rFonts w:ascii="Times New Roman" w:hAnsi="Times New Roman" w:cs="Times New Roman"/>
          <w:sz w:val="27"/>
          <w:szCs w:val="27"/>
        </w:rPr>
        <w:t xml:space="preserve"> к договорам, заключаемым в связи с предоставлением бюджетных инвестиций юридическим лицам, </w:t>
      </w:r>
      <w:r w:rsidR="00420E27" w:rsidRPr="007B20EE">
        <w:rPr>
          <w:rFonts w:ascii="Times New Roman" w:hAnsi="Times New Roman" w:cs="Times New Roman"/>
          <w:sz w:val="27"/>
          <w:szCs w:val="27"/>
        </w:rPr>
        <w:t xml:space="preserve">не являющимся </w:t>
      </w:r>
      <w:r w:rsidR="00155416" w:rsidRPr="007B20EE">
        <w:rPr>
          <w:rFonts w:ascii="Times New Roman" w:hAnsi="Times New Roman" w:cs="Times New Roman"/>
          <w:sz w:val="27"/>
          <w:szCs w:val="27"/>
        </w:rPr>
        <w:t xml:space="preserve">муниципальными учреждениями и </w:t>
      </w:r>
      <w:r w:rsidR="00420E27" w:rsidRPr="007B20EE">
        <w:rPr>
          <w:rFonts w:ascii="Times New Roman" w:hAnsi="Times New Roman" w:cs="Times New Roman"/>
          <w:sz w:val="27"/>
          <w:szCs w:val="27"/>
        </w:rPr>
        <w:t>муниципальными</w:t>
      </w:r>
      <w:r w:rsidR="00155416" w:rsidRPr="007B20EE">
        <w:rPr>
          <w:rFonts w:ascii="Times New Roman" w:hAnsi="Times New Roman" w:cs="Times New Roman"/>
          <w:sz w:val="27"/>
          <w:szCs w:val="27"/>
        </w:rPr>
        <w:t xml:space="preserve"> унитарными предприятиями, за счет средств бюджета </w:t>
      </w:r>
      <w:r w:rsidR="001D615A" w:rsidRPr="007B20EE">
        <w:rPr>
          <w:rFonts w:ascii="Times New Roman" w:hAnsi="Times New Roman" w:cs="Times New Roman"/>
          <w:sz w:val="27"/>
          <w:szCs w:val="27"/>
        </w:rPr>
        <w:t xml:space="preserve">сельского поселения </w:t>
      </w:r>
      <w:proofErr w:type="spellStart"/>
      <w:r w:rsidR="005F5044" w:rsidRPr="007B20EE">
        <w:rPr>
          <w:rFonts w:ascii="Times New Roman" w:hAnsi="Times New Roman" w:cs="Times New Roman"/>
          <w:sz w:val="27"/>
          <w:szCs w:val="27"/>
        </w:rPr>
        <w:t>Тарказинский</w:t>
      </w:r>
      <w:proofErr w:type="spellEnd"/>
      <w:r w:rsidR="001D615A" w:rsidRPr="007B20EE">
        <w:rPr>
          <w:rFonts w:ascii="Times New Roman" w:hAnsi="Times New Roman" w:cs="Times New Roman"/>
          <w:sz w:val="27"/>
          <w:szCs w:val="27"/>
        </w:rPr>
        <w:t xml:space="preserve"> сельсовет муниципального района </w:t>
      </w:r>
      <w:proofErr w:type="spellStart"/>
      <w:r w:rsidR="001D615A" w:rsidRPr="007B20EE">
        <w:rPr>
          <w:rFonts w:ascii="Times New Roman" w:hAnsi="Times New Roman" w:cs="Times New Roman"/>
          <w:sz w:val="27"/>
          <w:szCs w:val="27"/>
        </w:rPr>
        <w:t>Ермекеевский</w:t>
      </w:r>
      <w:proofErr w:type="spellEnd"/>
      <w:r w:rsidR="001D615A" w:rsidRPr="007B20EE">
        <w:rPr>
          <w:rFonts w:ascii="Times New Roman" w:hAnsi="Times New Roman" w:cs="Times New Roman"/>
          <w:sz w:val="27"/>
          <w:szCs w:val="27"/>
        </w:rPr>
        <w:t xml:space="preserve"> район </w:t>
      </w:r>
      <w:r w:rsidR="00155416" w:rsidRPr="007B20EE">
        <w:rPr>
          <w:rFonts w:ascii="Times New Roman" w:hAnsi="Times New Roman" w:cs="Times New Roman"/>
          <w:sz w:val="27"/>
          <w:szCs w:val="27"/>
        </w:rPr>
        <w:t>Республики Башкортостан.</w:t>
      </w:r>
    </w:p>
    <w:p w:rsidR="00420E27" w:rsidRPr="007B20EE" w:rsidRDefault="00420E27" w:rsidP="00E5116A">
      <w:pPr>
        <w:pStyle w:val="ConsPlusNormal"/>
        <w:ind w:firstLine="540"/>
        <w:jc w:val="both"/>
        <w:rPr>
          <w:rFonts w:ascii="Times New Roman" w:hAnsi="Times New Roman" w:cs="Times New Roman"/>
          <w:sz w:val="27"/>
          <w:szCs w:val="27"/>
        </w:rPr>
      </w:pPr>
      <w:r w:rsidRPr="007B20EE">
        <w:rPr>
          <w:rFonts w:ascii="Times New Roman" w:hAnsi="Times New Roman" w:cs="Times New Roman"/>
          <w:sz w:val="27"/>
          <w:szCs w:val="27"/>
        </w:rPr>
        <w:t>2. Контроль за исполнением настоящего постановления оставляю за собой.</w:t>
      </w:r>
    </w:p>
    <w:p w:rsidR="005F5044" w:rsidRPr="007B20EE" w:rsidRDefault="005F5044" w:rsidP="00844896">
      <w:pPr>
        <w:pStyle w:val="ConsPlusNormal"/>
        <w:ind w:firstLine="540"/>
        <w:jc w:val="both"/>
        <w:rPr>
          <w:rFonts w:ascii="Times New Roman" w:hAnsi="Times New Roman" w:cs="Times New Roman"/>
          <w:sz w:val="27"/>
          <w:szCs w:val="27"/>
        </w:rPr>
      </w:pPr>
    </w:p>
    <w:p w:rsidR="005F5044" w:rsidRPr="007B20EE" w:rsidRDefault="005F5044" w:rsidP="005F5044">
      <w:pPr>
        <w:pStyle w:val="ConsPlusNormal"/>
        <w:ind w:firstLine="284"/>
        <w:jc w:val="both"/>
        <w:rPr>
          <w:rFonts w:ascii="Times New Roman" w:hAnsi="Times New Roman" w:cs="Times New Roman"/>
          <w:sz w:val="27"/>
          <w:szCs w:val="27"/>
        </w:rPr>
      </w:pPr>
    </w:p>
    <w:p w:rsidR="00EA2C58" w:rsidRPr="007B20EE" w:rsidRDefault="005C70AF" w:rsidP="005F5044">
      <w:pPr>
        <w:pStyle w:val="ConsPlusNormal"/>
        <w:ind w:firstLine="284"/>
        <w:jc w:val="both"/>
        <w:rPr>
          <w:rFonts w:ascii="Times New Roman" w:hAnsi="Times New Roman" w:cs="Times New Roman"/>
          <w:sz w:val="27"/>
          <w:szCs w:val="27"/>
        </w:rPr>
      </w:pPr>
      <w:r w:rsidRPr="007B20EE">
        <w:rPr>
          <w:rFonts w:ascii="Times New Roman" w:hAnsi="Times New Roman" w:cs="Times New Roman"/>
          <w:sz w:val="27"/>
          <w:szCs w:val="27"/>
        </w:rPr>
        <w:t xml:space="preserve">Глава </w:t>
      </w:r>
      <w:r w:rsidR="001D615A" w:rsidRPr="007B20EE">
        <w:rPr>
          <w:rFonts w:ascii="Times New Roman" w:hAnsi="Times New Roman" w:cs="Times New Roman"/>
          <w:sz w:val="27"/>
          <w:szCs w:val="27"/>
        </w:rPr>
        <w:t>сельского поселения</w:t>
      </w:r>
      <w:r w:rsidRPr="007B20EE">
        <w:rPr>
          <w:rFonts w:ascii="Times New Roman" w:hAnsi="Times New Roman" w:cs="Times New Roman"/>
          <w:sz w:val="27"/>
          <w:szCs w:val="27"/>
        </w:rPr>
        <w:t xml:space="preserve">          </w:t>
      </w:r>
      <w:r w:rsidR="001D615A" w:rsidRPr="007B20EE">
        <w:rPr>
          <w:rFonts w:ascii="Times New Roman" w:hAnsi="Times New Roman" w:cs="Times New Roman"/>
          <w:sz w:val="27"/>
          <w:szCs w:val="27"/>
        </w:rPr>
        <w:t xml:space="preserve">                              </w:t>
      </w:r>
      <w:r w:rsidR="005F5044" w:rsidRPr="007B20EE">
        <w:rPr>
          <w:rFonts w:ascii="Times New Roman" w:hAnsi="Times New Roman" w:cs="Times New Roman"/>
          <w:sz w:val="27"/>
          <w:szCs w:val="27"/>
        </w:rPr>
        <w:t xml:space="preserve">          </w:t>
      </w:r>
      <w:r w:rsidR="007B20EE">
        <w:rPr>
          <w:rFonts w:ascii="Times New Roman" w:hAnsi="Times New Roman" w:cs="Times New Roman"/>
          <w:sz w:val="27"/>
          <w:szCs w:val="27"/>
        </w:rPr>
        <w:t xml:space="preserve">  </w:t>
      </w:r>
      <w:r w:rsidR="005F5044" w:rsidRPr="007B20EE">
        <w:rPr>
          <w:rFonts w:ascii="Times New Roman" w:hAnsi="Times New Roman" w:cs="Times New Roman"/>
          <w:sz w:val="27"/>
          <w:szCs w:val="27"/>
        </w:rPr>
        <w:t xml:space="preserve">Г.Г. </w:t>
      </w:r>
      <w:proofErr w:type="spellStart"/>
      <w:r w:rsidR="005F5044" w:rsidRPr="007B20EE">
        <w:rPr>
          <w:rFonts w:ascii="Times New Roman" w:hAnsi="Times New Roman" w:cs="Times New Roman"/>
          <w:sz w:val="27"/>
          <w:szCs w:val="27"/>
        </w:rPr>
        <w:t>Музафарова</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1ABA" w:rsidTr="00B21ABA">
        <w:tc>
          <w:tcPr>
            <w:tcW w:w="4785" w:type="dxa"/>
          </w:tcPr>
          <w:p w:rsidR="00B21ABA" w:rsidRDefault="00B21ABA">
            <w:pPr>
              <w:pStyle w:val="ConsPlusNormal"/>
              <w:outlineLvl w:val="0"/>
              <w:rPr>
                <w:rFonts w:ascii="Times New Roman" w:hAnsi="Times New Roman" w:cs="Times New Roman"/>
                <w:sz w:val="24"/>
                <w:szCs w:val="24"/>
                <w:lang w:eastAsia="en-US"/>
              </w:rPr>
            </w:pPr>
          </w:p>
        </w:tc>
        <w:tc>
          <w:tcPr>
            <w:tcW w:w="4786" w:type="dxa"/>
          </w:tcPr>
          <w:p w:rsidR="005F5044" w:rsidRDefault="005F5044">
            <w:pPr>
              <w:pStyle w:val="ConsPlusNormal"/>
              <w:outlineLvl w:val="0"/>
              <w:rPr>
                <w:rFonts w:ascii="Times New Roman" w:hAnsi="Times New Roman" w:cs="Times New Roman"/>
                <w:sz w:val="24"/>
                <w:szCs w:val="24"/>
                <w:lang w:eastAsia="en-US"/>
              </w:rPr>
            </w:pPr>
          </w:p>
          <w:p w:rsidR="007B20EE" w:rsidRDefault="007B20EE">
            <w:pPr>
              <w:pStyle w:val="ConsPlusNormal"/>
              <w:outlineLvl w:val="0"/>
              <w:rPr>
                <w:rFonts w:ascii="Times New Roman" w:hAnsi="Times New Roman" w:cs="Times New Roman"/>
                <w:sz w:val="24"/>
                <w:szCs w:val="24"/>
                <w:lang w:eastAsia="en-US"/>
              </w:rPr>
            </w:pPr>
          </w:p>
          <w:p w:rsidR="007B20EE" w:rsidRDefault="007B20EE">
            <w:pPr>
              <w:pStyle w:val="ConsPlusNormal"/>
              <w:outlineLvl w:val="0"/>
              <w:rPr>
                <w:rFonts w:ascii="Times New Roman" w:hAnsi="Times New Roman" w:cs="Times New Roman"/>
                <w:sz w:val="24"/>
                <w:szCs w:val="24"/>
                <w:lang w:eastAsia="en-US"/>
              </w:rPr>
            </w:pPr>
          </w:p>
          <w:p w:rsidR="00B21ABA" w:rsidRDefault="00B21ABA">
            <w:pPr>
              <w:pStyle w:val="ConsPlusNormal"/>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Утверждены</w:t>
            </w:r>
          </w:p>
          <w:p w:rsidR="00B21ABA" w:rsidRDefault="00B21ABA">
            <w:pPr>
              <w:rPr>
                <w:sz w:val="24"/>
                <w:szCs w:val="24"/>
                <w:lang w:eastAsia="en-US"/>
              </w:rPr>
            </w:pPr>
            <w:r>
              <w:rPr>
                <w:sz w:val="24"/>
                <w:szCs w:val="24"/>
                <w:lang w:eastAsia="en-US"/>
              </w:rPr>
              <w:t xml:space="preserve">постановлением главы сельского поселения </w:t>
            </w:r>
            <w:proofErr w:type="spellStart"/>
            <w:r w:rsidR="005F5044">
              <w:rPr>
                <w:sz w:val="24"/>
                <w:szCs w:val="24"/>
                <w:lang w:eastAsia="en-US"/>
              </w:rPr>
              <w:t>Тарказинский</w:t>
            </w:r>
            <w:proofErr w:type="spellEnd"/>
            <w:r>
              <w:rPr>
                <w:sz w:val="24"/>
                <w:szCs w:val="24"/>
                <w:lang w:eastAsia="en-US"/>
              </w:rPr>
              <w:t xml:space="preserve"> сельсовет муниципального района </w:t>
            </w:r>
            <w:proofErr w:type="spellStart"/>
            <w:r>
              <w:rPr>
                <w:sz w:val="24"/>
                <w:szCs w:val="24"/>
                <w:lang w:eastAsia="en-US"/>
              </w:rPr>
              <w:t>Ермекеевский</w:t>
            </w:r>
            <w:proofErr w:type="spellEnd"/>
            <w:r>
              <w:rPr>
                <w:sz w:val="24"/>
                <w:szCs w:val="24"/>
                <w:lang w:eastAsia="en-US"/>
              </w:rPr>
              <w:t xml:space="preserve"> район Республики Башкортостан</w:t>
            </w:r>
          </w:p>
          <w:p w:rsidR="00B21ABA" w:rsidRDefault="00B21ABA">
            <w:pPr>
              <w:rPr>
                <w:sz w:val="24"/>
                <w:szCs w:val="24"/>
                <w:lang w:eastAsia="en-US"/>
              </w:rPr>
            </w:pPr>
            <w:r>
              <w:rPr>
                <w:sz w:val="24"/>
                <w:szCs w:val="24"/>
                <w:lang w:eastAsia="en-US"/>
              </w:rPr>
              <w:t>от</w:t>
            </w:r>
            <w:r w:rsidR="005F5044">
              <w:rPr>
                <w:sz w:val="24"/>
                <w:szCs w:val="24"/>
                <w:lang w:eastAsia="en-US"/>
              </w:rPr>
              <w:t xml:space="preserve"> «01»</w:t>
            </w:r>
            <w:r w:rsidR="00FA0B89">
              <w:rPr>
                <w:sz w:val="24"/>
                <w:szCs w:val="24"/>
                <w:lang w:eastAsia="en-US"/>
              </w:rPr>
              <w:t xml:space="preserve"> </w:t>
            </w:r>
            <w:r w:rsidR="005F5044">
              <w:rPr>
                <w:sz w:val="24"/>
                <w:szCs w:val="24"/>
                <w:lang w:eastAsia="en-US"/>
              </w:rPr>
              <w:t>августа 2022 года № 28</w:t>
            </w:r>
            <w:r>
              <w:rPr>
                <w:sz w:val="24"/>
                <w:szCs w:val="24"/>
                <w:lang w:eastAsia="en-US"/>
              </w:rPr>
              <w:t>_</w:t>
            </w:r>
          </w:p>
          <w:p w:rsidR="00B21ABA" w:rsidRDefault="00B21ABA">
            <w:pPr>
              <w:pStyle w:val="ConsPlusNormal"/>
              <w:outlineLvl w:val="0"/>
              <w:rPr>
                <w:rFonts w:ascii="Times New Roman" w:hAnsi="Times New Roman" w:cs="Times New Roman"/>
                <w:sz w:val="24"/>
                <w:szCs w:val="24"/>
                <w:lang w:eastAsia="en-US"/>
              </w:rPr>
            </w:pPr>
          </w:p>
        </w:tc>
      </w:tr>
    </w:tbl>
    <w:p w:rsidR="00B21ABA" w:rsidRDefault="00B21ABA" w:rsidP="00B21ABA">
      <w:pPr>
        <w:pStyle w:val="ConsPlusNormal"/>
        <w:jc w:val="center"/>
      </w:pPr>
    </w:p>
    <w:p w:rsidR="00B21ABA" w:rsidRDefault="00B21ABA" w:rsidP="00B21ABA">
      <w:pPr>
        <w:pStyle w:val="ConsPlusTitle"/>
        <w:jc w:val="center"/>
        <w:rPr>
          <w:rFonts w:ascii="Times New Roman" w:hAnsi="Times New Roman" w:cs="Times New Roman"/>
          <w:sz w:val="28"/>
          <w:szCs w:val="28"/>
        </w:rPr>
      </w:pPr>
      <w:bookmarkStart w:id="2" w:name="P48"/>
      <w:bookmarkEnd w:id="2"/>
      <w:r>
        <w:rPr>
          <w:rFonts w:ascii="Times New Roman" w:hAnsi="Times New Roman" w:cs="Times New Roman"/>
          <w:sz w:val="28"/>
          <w:szCs w:val="28"/>
        </w:rPr>
        <w:t xml:space="preserve">Правила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Title"/>
        <w:jc w:val="center"/>
        <w:rPr>
          <w:rFonts w:ascii="Times New Roman" w:hAnsi="Times New Roman" w:cs="Times New Roman"/>
          <w:sz w:val="28"/>
          <w:szCs w:val="28"/>
        </w:rPr>
      </w:pPr>
    </w:p>
    <w:p w:rsidR="00B21ABA" w:rsidRDefault="00B21ABA" w:rsidP="00B21ABA">
      <w:pPr>
        <w:pStyle w:val="ConsPlusNormal"/>
        <w:jc w:val="center"/>
        <w:rPr>
          <w:rFonts w:ascii="Times New Roman" w:hAnsi="Times New Roman" w:cs="Times New Roman"/>
          <w:sz w:val="28"/>
          <w:szCs w:val="28"/>
        </w:rPr>
      </w:pPr>
    </w:p>
    <w:p w:rsidR="00B21ABA" w:rsidRDefault="00B21ABA" w:rsidP="00B21AB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ОСНОВНЫЕ ПОЛОЖЕНИЯ</w:t>
      </w:r>
    </w:p>
    <w:p w:rsidR="00B21ABA" w:rsidRDefault="00B21ABA" w:rsidP="00B21ABA">
      <w:pPr>
        <w:pStyle w:val="ConsPlusNormal"/>
        <w:ind w:firstLine="540"/>
        <w:jc w:val="both"/>
        <w:rPr>
          <w:rFonts w:ascii="Times New Roman" w:hAnsi="Times New Roman" w:cs="Times New Roman"/>
          <w:sz w:val="28"/>
          <w:szCs w:val="28"/>
        </w:rPr>
      </w:pP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Главным распорядителем бюджетных средств при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приоритетов и целей развития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исходя из прогнозов и программ социально-экономического развития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муниципальных программ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а также документов территориального планирования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оценки эффективности использования средств бюджета муниципального района, направляемых на капитальные вложения;</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оценки влияния создания объекта капитального строительства на комплексное развитие территории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приобретения земельных участков под строительство;</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B21ABA" w:rsidRDefault="007B20EE" w:rsidP="00B21ABA">
      <w:pPr>
        <w:pStyle w:val="ConsPlusNormal"/>
        <w:ind w:firstLine="540"/>
        <w:jc w:val="both"/>
        <w:rPr>
          <w:rFonts w:ascii="Times New Roman" w:hAnsi="Times New Roman" w:cs="Times New Roman"/>
          <w:sz w:val="28"/>
          <w:szCs w:val="28"/>
        </w:rPr>
      </w:pPr>
      <w:hyperlink r:id="rId7" w:history="1">
        <w:r w:rsidR="00B21ABA">
          <w:rPr>
            <w:rStyle w:val="a4"/>
            <w:rFonts w:ascii="Times New Roman" w:hAnsi="Times New Roman" w:cs="Times New Roman"/>
            <w:sz w:val="28"/>
            <w:szCs w:val="28"/>
          </w:rPr>
          <w:t>г</w:t>
        </w:r>
      </w:hyperlink>
      <w:r w:rsidR="00B21ABA">
        <w:rPr>
          <w:rFonts w:ascii="Times New Roman" w:hAnsi="Times New Roman" w:cs="Times New Roman"/>
          <w:sz w:val="28"/>
          <w:szCs w:val="28"/>
        </w:rPr>
        <w:t>) проведение аудита проектной документации в случаях, установленных законодательством Российской Федерации;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B21ABA" w:rsidRDefault="00B21ABA" w:rsidP="00B21ABA">
      <w:pPr>
        <w:pStyle w:val="ConsPlusNormal"/>
        <w:ind w:firstLine="540"/>
        <w:jc w:val="both"/>
        <w:rPr>
          <w:rFonts w:ascii="Times New Roman" w:hAnsi="Times New Roman" w:cs="Times New Roman"/>
          <w:sz w:val="28"/>
          <w:szCs w:val="28"/>
        </w:rPr>
      </w:pPr>
    </w:p>
    <w:p w:rsidR="00B21ABA" w:rsidRDefault="00B21ABA" w:rsidP="00B21AB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ПОДГОТОВКА ПРОЕКТА РЕШЕНИЯ</w:t>
      </w:r>
    </w:p>
    <w:p w:rsidR="00B21ABA" w:rsidRDefault="00B21ABA" w:rsidP="00B21ABA">
      <w:pPr>
        <w:pStyle w:val="ConsPlusNormal"/>
        <w:ind w:firstLine="540"/>
        <w:jc w:val="both"/>
        <w:rPr>
          <w:rFonts w:ascii="Times New Roman" w:hAnsi="Times New Roman" w:cs="Times New Roman"/>
          <w:sz w:val="28"/>
          <w:szCs w:val="28"/>
        </w:rPr>
      </w:pPr>
    </w:p>
    <w:p w:rsidR="00B21ABA" w:rsidRDefault="00B21ABA" w:rsidP="00B21ABA">
      <w:pPr>
        <w:pStyle w:val="ConsPlusNormal"/>
        <w:ind w:firstLine="540"/>
        <w:jc w:val="both"/>
        <w:rPr>
          <w:rFonts w:ascii="Times New Roman" w:hAnsi="Times New Roman" w:cs="Times New Roman"/>
          <w:sz w:val="28"/>
          <w:szCs w:val="28"/>
        </w:rPr>
      </w:pPr>
      <w:bookmarkStart w:id="3" w:name="P85"/>
      <w:bookmarkEnd w:id="3"/>
      <w:r>
        <w:rPr>
          <w:rFonts w:ascii="Times New Roman" w:hAnsi="Times New Roman" w:cs="Times New Roman"/>
          <w:sz w:val="28"/>
          <w:szCs w:val="28"/>
        </w:rPr>
        <w:t xml:space="preserve">5. Проект решения подготавливается главным распорядителем в форме проекта постановления главы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направляемых на капитальные вложения, проведенной в установленном Администрацией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в порядке, а также документам территориального планирования Республики Башкортостан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w:t>
      </w:r>
      <w:proofErr w:type="gramStart"/>
      <w:r>
        <w:rPr>
          <w:rFonts w:ascii="Times New Roman" w:hAnsi="Times New Roman" w:cs="Times New Roman"/>
          <w:sz w:val="28"/>
          <w:szCs w:val="28"/>
        </w:rPr>
        <w:t>муниципальной  программы</w:t>
      </w:r>
      <w:proofErr w:type="gramEnd"/>
      <w:r>
        <w:rPr>
          <w:rFonts w:ascii="Times New Roman" w:hAnsi="Times New Roman" w:cs="Times New Roman"/>
          <w:sz w:val="28"/>
          <w:szCs w:val="28"/>
        </w:rPr>
        <w:t xml:space="preserve">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r:id="rId8" w:anchor="P85" w:history="1">
        <w:r>
          <w:rPr>
            <w:rStyle w:val="a4"/>
            <w:rFonts w:ascii="Times New Roman" w:hAnsi="Times New Roman" w:cs="Times New Roman"/>
            <w:sz w:val="28"/>
            <w:szCs w:val="28"/>
          </w:rPr>
          <w:t>настоящем</w:t>
        </w:r>
      </w:hyperlink>
      <w:r>
        <w:rPr>
          <w:rFonts w:ascii="Times New Roman" w:hAnsi="Times New Roman" w:cs="Times New Roman"/>
          <w:sz w:val="28"/>
          <w:szCs w:val="28"/>
        </w:rPr>
        <w:t xml:space="preserve"> пункте,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Проект решения содержит в отношении каждого объекта капитального строительства и (или) недвижимого имущества следующую информацию:</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определение главного распорядителя;</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определение застройщика или заказчика (заказчика-застройщика);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срок ввода в эксплуатацию объекта капитального строительства и (или) приобретения объекта недвижимости;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B21ABA" w:rsidRDefault="007B20EE" w:rsidP="00B21ABA">
      <w:pPr>
        <w:pStyle w:val="ConsPlusNormal"/>
        <w:ind w:firstLine="540"/>
        <w:jc w:val="both"/>
        <w:rPr>
          <w:rFonts w:ascii="Times New Roman" w:hAnsi="Times New Roman" w:cs="Times New Roman"/>
          <w:sz w:val="28"/>
          <w:szCs w:val="28"/>
        </w:rPr>
      </w:pPr>
      <w:hyperlink r:id="rId9" w:history="1">
        <w:r w:rsidR="00B21ABA">
          <w:rPr>
            <w:rStyle w:val="a4"/>
            <w:rFonts w:ascii="Times New Roman" w:hAnsi="Times New Roman" w:cs="Times New Roman"/>
            <w:sz w:val="28"/>
            <w:szCs w:val="28"/>
          </w:rPr>
          <w:t>и</w:t>
        </w:r>
      </w:hyperlink>
      <w:r w:rsidR="00B21ABA">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B21ABA" w:rsidRDefault="00B21ABA" w:rsidP="00B21ABA">
      <w:pPr>
        <w:pStyle w:val="ConsPlusNormal"/>
        <w:ind w:firstLine="540"/>
        <w:jc w:val="both"/>
        <w:rPr>
          <w:rFonts w:ascii="Times New Roman" w:hAnsi="Times New Roman" w:cs="Times New Roman"/>
          <w:sz w:val="28"/>
          <w:szCs w:val="28"/>
        </w:rPr>
      </w:pPr>
      <w:bookmarkStart w:id="4" w:name="P108"/>
      <w:bookmarkEnd w:id="4"/>
      <w:r>
        <w:rPr>
          <w:rFonts w:ascii="Times New Roman" w:hAnsi="Times New Roman" w:cs="Times New Roman"/>
          <w:sz w:val="28"/>
          <w:szCs w:val="28"/>
        </w:rPr>
        <w:t>7.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реализации инвестиционного проекта в рамках мероприятий муниципальной программы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Проект решения с приложением документов  и материалов подлежит согласованию с отделом экономики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Финансовым управлением и  сектором по управлению муниципальной собственностью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Одновременно с проектом решения в отдел экономики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r:id="rId10" w:anchor="P87" w:history="1">
        <w:r>
          <w:rPr>
            <w:rStyle w:val="a4"/>
            <w:rFonts w:ascii="Times New Roman" w:hAnsi="Times New Roman" w:cs="Times New Roman"/>
            <w:sz w:val="28"/>
            <w:szCs w:val="28"/>
          </w:rPr>
          <w:t>абзаце втором пункта 5</w:t>
        </w:r>
      </w:hyperlink>
      <w:r>
        <w:rPr>
          <w:rFonts w:ascii="Times New Roman" w:hAnsi="Times New Roman" w:cs="Times New Roman"/>
          <w:sz w:val="28"/>
          <w:szCs w:val="28"/>
        </w:rPr>
        <w:t xml:space="preserve"> настоящих Правил, и результаты такой оценки. Кроме того, представляются следующие документы:</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решения общего собрания участников (акционеров) юридического лица о выплате дивидендов по акциям всех категорий (типов) за предыдущие 2 года;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r:id="rId11" w:anchor="P108" w:history="1">
        <w:r>
          <w:rPr>
            <w:rStyle w:val="a4"/>
            <w:rFonts w:ascii="Times New Roman" w:hAnsi="Times New Roman" w:cs="Times New Roman"/>
            <w:sz w:val="28"/>
            <w:szCs w:val="28"/>
          </w:rPr>
          <w:t xml:space="preserve">подпункте "з" пункта </w:t>
        </w:r>
      </w:hyperlink>
      <w:r>
        <w:rPr>
          <w:rFonts w:ascii="Times New Roman" w:hAnsi="Times New Roman" w:cs="Times New Roman"/>
          <w:sz w:val="28"/>
          <w:szCs w:val="28"/>
        </w:rPr>
        <w:t>6 настоящих Правил.</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Обязательным условием согласования проекта решения отделом экономики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является положительное заключение данного </w:t>
      </w:r>
      <w:proofErr w:type="gramStart"/>
      <w:r>
        <w:rPr>
          <w:rFonts w:ascii="Times New Roman" w:hAnsi="Times New Roman" w:cs="Times New Roman"/>
          <w:sz w:val="28"/>
          <w:szCs w:val="28"/>
        </w:rPr>
        <w:t>отдела  об</w:t>
      </w:r>
      <w:proofErr w:type="gramEnd"/>
      <w:r>
        <w:rPr>
          <w:rFonts w:ascii="Times New Roman" w:hAnsi="Times New Roman" w:cs="Times New Roman"/>
          <w:sz w:val="28"/>
          <w:szCs w:val="28"/>
        </w:rPr>
        <w:t xml:space="preserve"> эффективности использования средств бюджета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B21ABA" w:rsidRDefault="00B21ABA" w:rsidP="00B21ABA">
      <w:pPr>
        <w:pStyle w:val="ConsPlusNormal"/>
        <w:ind w:firstLine="540"/>
        <w:jc w:val="both"/>
        <w:rPr>
          <w:rFonts w:ascii="Times New Roman" w:hAnsi="Times New Roman" w:cs="Times New Roman"/>
          <w:sz w:val="28"/>
          <w:szCs w:val="28"/>
        </w:rPr>
      </w:pPr>
      <w:bookmarkStart w:id="5" w:name="P121"/>
      <w:bookmarkEnd w:id="5"/>
      <w:r>
        <w:rPr>
          <w:rFonts w:ascii="Times New Roman" w:hAnsi="Times New Roman" w:cs="Times New Roman"/>
          <w:sz w:val="28"/>
          <w:szCs w:val="28"/>
        </w:rPr>
        <w:t>10. Внесение изменений в решение осуществляется в порядке, установленном настоящими Правилами.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Одновременно с проектом решения главным распорядителем подготавливается проект договора между Администрацией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и юридическим лицом о предоставлении бюджетных инвестиций, который должен содержать положения в соответствии с </w:t>
      </w:r>
      <w:hyperlink r:id="rId12" w:history="1">
        <w:r>
          <w:rPr>
            <w:rStyle w:val="a4"/>
            <w:rFonts w:ascii="Times New Roman" w:hAnsi="Times New Roman" w:cs="Times New Roman"/>
            <w:sz w:val="28"/>
            <w:szCs w:val="28"/>
          </w:rPr>
          <w:t>Требованиями</w:t>
        </w:r>
      </w:hyperlink>
      <w:r>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указанные расходы включаются в муниципальную адресную инвестиционную программу.</w:t>
      </w: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p w:rsidR="00B21ABA" w:rsidRDefault="00B21ABA" w:rsidP="00B21ABA">
      <w:pPr>
        <w:pStyle w:val="ConsPlusNormal"/>
        <w:ind w:firstLine="54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B21ABA" w:rsidTr="00B21ABA">
        <w:trPr>
          <w:trHeight w:val="1760"/>
        </w:trPr>
        <w:tc>
          <w:tcPr>
            <w:tcW w:w="4786" w:type="dxa"/>
          </w:tcPr>
          <w:p w:rsidR="00B21ABA" w:rsidRDefault="00B21ABA">
            <w:pPr>
              <w:pStyle w:val="ConsPlusNormal"/>
              <w:outlineLvl w:val="0"/>
              <w:rPr>
                <w:rFonts w:ascii="Times New Roman" w:hAnsi="Times New Roman" w:cs="Times New Roman"/>
                <w:sz w:val="24"/>
                <w:szCs w:val="24"/>
                <w:lang w:eastAsia="en-US"/>
              </w:rPr>
            </w:pPr>
          </w:p>
        </w:tc>
        <w:tc>
          <w:tcPr>
            <w:tcW w:w="4785" w:type="dxa"/>
          </w:tcPr>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5F5044" w:rsidRDefault="005F5044">
            <w:pPr>
              <w:pStyle w:val="ConsPlusNormal"/>
              <w:outlineLvl w:val="0"/>
              <w:rPr>
                <w:rFonts w:ascii="Times New Roman" w:hAnsi="Times New Roman" w:cs="Times New Roman"/>
                <w:sz w:val="24"/>
                <w:szCs w:val="24"/>
                <w:lang w:eastAsia="en-US"/>
              </w:rPr>
            </w:pPr>
          </w:p>
          <w:p w:rsidR="00B21ABA" w:rsidRDefault="00B21ABA">
            <w:pPr>
              <w:pStyle w:val="ConsPlusNormal"/>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Утверждены</w:t>
            </w:r>
          </w:p>
          <w:p w:rsidR="00B21ABA" w:rsidRDefault="00B21ABA">
            <w:pPr>
              <w:rPr>
                <w:sz w:val="24"/>
                <w:szCs w:val="24"/>
                <w:lang w:eastAsia="en-US"/>
              </w:rPr>
            </w:pPr>
            <w:r>
              <w:rPr>
                <w:sz w:val="24"/>
                <w:szCs w:val="24"/>
                <w:lang w:eastAsia="en-US"/>
              </w:rPr>
              <w:t xml:space="preserve">постановлением главы сельского поселения </w:t>
            </w:r>
            <w:proofErr w:type="spellStart"/>
            <w:r w:rsidR="005F5044">
              <w:rPr>
                <w:sz w:val="24"/>
                <w:szCs w:val="24"/>
                <w:lang w:eastAsia="en-US"/>
              </w:rPr>
              <w:t>Тарказинский</w:t>
            </w:r>
            <w:proofErr w:type="spellEnd"/>
            <w:r>
              <w:rPr>
                <w:sz w:val="24"/>
                <w:szCs w:val="24"/>
                <w:lang w:eastAsia="en-US"/>
              </w:rPr>
              <w:t xml:space="preserve"> сельсовет муниципального района </w:t>
            </w:r>
            <w:proofErr w:type="spellStart"/>
            <w:r>
              <w:rPr>
                <w:sz w:val="24"/>
                <w:szCs w:val="24"/>
                <w:lang w:eastAsia="en-US"/>
              </w:rPr>
              <w:t>Ермекеевский</w:t>
            </w:r>
            <w:proofErr w:type="spellEnd"/>
            <w:r>
              <w:rPr>
                <w:sz w:val="24"/>
                <w:szCs w:val="24"/>
                <w:lang w:eastAsia="en-US"/>
              </w:rPr>
              <w:t xml:space="preserve"> район Республики Башкортостан</w:t>
            </w:r>
          </w:p>
          <w:p w:rsidR="00B21ABA" w:rsidRDefault="005F5044">
            <w:pPr>
              <w:rPr>
                <w:sz w:val="24"/>
                <w:szCs w:val="24"/>
                <w:lang w:eastAsia="en-US"/>
              </w:rPr>
            </w:pPr>
            <w:r>
              <w:rPr>
                <w:sz w:val="24"/>
                <w:szCs w:val="24"/>
                <w:lang w:eastAsia="en-US"/>
              </w:rPr>
              <w:t>от «01» августа 2022 года № 28</w:t>
            </w:r>
          </w:p>
          <w:p w:rsidR="00B21ABA" w:rsidRDefault="00B21ABA">
            <w:pPr>
              <w:pStyle w:val="ConsPlusNormal"/>
              <w:outlineLvl w:val="0"/>
              <w:rPr>
                <w:rFonts w:ascii="Times New Roman" w:hAnsi="Times New Roman" w:cs="Times New Roman"/>
                <w:sz w:val="24"/>
                <w:szCs w:val="24"/>
                <w:lang w:eastAsia="en-US"/>
              </w:rPr>
            </w:pPr>
          </w:p>
        </w:tc>
      </w:tr>
    </w:tbl>
    <w:p w:rsidR="00B21ABA" w:rsidRDefault="00B21ABA" w:rsidP="00B21ABA">
      <w:pPr>
        <w:pStyle w:val="ConsPlusNormal"/>
        <w:outlineLvl w:val="0"/>
        <w:rPr>
          <w:rFonts w:ascii="Times New Roman" w:hAnsi="Times New Roman" w:cs="Times New Roman"/>
          <w:sz w:val="24"/>
          <w:szCs w:val="24"/>
        </w:rPr>
      </w:pPr>
    </w:p>
    <w:p w:rsidR="00B21ABA" w:rsidRDefault="00B21ABA" w:rsidP="00B21A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Требования к договорам, </w:t>
      </w:r>
    </w:p>
    <w:p w:rsidR="00B21ABA" w:rsidRDefault="00B21ABA" w:rsidP="00B21A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rPr>
          <w:rFonts w:ascii="Times New Roman" w:hAnsi="Times New Roman" w:cs="Times New Roman"/>
          <w:sz w:val="28"/>
          <w:szCs w:val="28"/>
        </w:rPr>
      </w:pPr>
      <w:bookmarkStart w:id="6" w:name="P139"/>
      <w:bookmarkEnd w:id="6"/>
    </w:p>
    <w:p w:rsidR="00B21ABA" w:rsidRDefault="00B21ABA" w:rsidP="00B21ABA">
      <w:pPr>
        <w:pStyle w:val="ConsPlusNormal"/>
        <w:ind w:firstLine="540"/>
        <w:jc w:val="both"/>
        <w:rPr>
          <w:rFonts w:ascii="Times New Roman" w:hAnsi="Times New Roman" w:cs="Times New Roman"/>
          <w:sz w:val="28"/>
          <w:szCs w:val="28"/>
        </w:rPr>
      </w:pP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(муниципальным) учреждением и государственным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осуществляющим полномочия собственника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Договор о предоставлении бюджетных инвестиций заключается в пределах бюджетных ассигнований, утвержденных Решением Совета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 бюджете  (далее - бюджет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как получателю средств бюджета.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республиканской адресной инвестиционной программой на реализацию соответствующего мероприятия.</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Финансовым управлением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bookmarkStart w:id="7" w:name="P155"/>
      <w:bookmarkEnd w:id="7"/>
      <w:r>
        <w:rPr>
          <w:rFonts w:ascii="Times New Roman" w:hAnsi="Times New Roman" w:cs="Times New Roman"/>
          <w:sz w:val="28"/>
          <w:szCs w:val="28"/>
        </w:rPr>
        <w:t>3. Договором о предоставлении бюджетных инвестиций предусматриваются:</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целевое назначение бюджетных инвестиций и объем предоставляемых бюджетных инвестиций (с распределением по годам);</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значения результатов предоставления бюджетных инвестиций, которые должны быть конкретными, измеримыми и с указанием показателей, необходимых для их достижения,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права и обязанности сторон договора о предоставлении бюджетных инвестиций и порядок взаимодействия сторон при его реализации;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B21ABA" w:rsidRDefault="00B21ABA" w:rsidP="00B21ABA">
      <w:pPr>
        <w:pStyle w:val="ConsPlusNormal"/>
        <w:ind w:firstLine="540"/>
        <w:jc w:val="both"/>
        <w:rPr>
          <w:rFonts w:ascii="Times New Roman" w:hAnsi="Times New Roman" w:cs="Times New Roman"/>
          <w:sz w:val="28"/>
          <w:szCs w:val="28"/>
        </w:rPr>
      </w:pPr>
      <w:bookmarkStart w:id="8" w:name="P163"/>
      <w:bookmarkEnd w:id="8"/>
      <w:r>
        <w:rPr>
          <w:rFonts w:ascii="Times New Roman" w:hAnsi="Times New Roman" w:cs="Times New Roman"/>
          <w:sz w:val="28"/>
          <w:szCs w:val="28"/>
        </w:rPr>
        <w:t>е) положения, предусматривающие перечисление бюджетных инвестиций на открытый в Финансовом управлении лицевой счет, предназначенный для учета операций со средствами юридического лица, не являющегося участником бюджетного процесса, в случае, если бюджетным законодательством Российской Федерации в отношении бюджетных инвестиций осуществляется казначейское сопровождение средств;</w:t>
      </w:r>
    </w:p>
    <w:p w:rsidR="00B21ABA" w:rsidRDefault="00B21ABA" w:rsidP="00B21ABA">
      <w:pPr>
        <w:pStyle w:val="ConsPlusNormal"/>
        <w:ind w:firstLine="540"/>
        <w:jc w:val="both"/>
        <w:rPr>
          <w:rFonts w:ascii="Times New Roman" w:hAnsi="Times New Roman" w:cs="Times New Roman"/>
          <w:sz w:val="28"/>
          <w:szCs w:val="28"/>
        </w:rPr>
      </w:pPr>
      <w:bookmarkStart w:id="9" w:name="P165"/>
      <w:bookmarkEnd w:id="9"/>
      <w:r>
        <w:rPr>
          <w:rFonts w:ascii="Times New Roman" w:hAnsi="Times New Roman" w:cs="Times New Roman"/>
          <w:sz w:val="28"/>
          <w:szCs w:val="28"/>
        </w:rPr>
        <w:t xml:space="preserve">ж) условие об осуществлении операций по зачислению (списанию) средств на счет (со счета), указанный(-ого) в </w:t>
      </w:r>
      <w:hyperlink r:id="rId13" w:anchor="P163" w:history="1">
        <w:r>
          <w:rPr>
            <w:rStyle w:val="a4"/>
            <w:rFonts w:ascii="Times New Roman" w:hAnsi="Times New Roman" w:cs="Times New Roman"/>
            <w:sz w:val="28"/>
            <w:szCs w:val="28"/>
          </w:rPr>
          <w:t>подпункте "е"</w:t>
        </w:r>
      </w:hyperlink>
      <w:r>
        <w:rPr>
          <w:rFonts w:ascii="Times New Roman" w:hAnsi="Times New Roman" w:cs="Times New Roman"/>
          <w:sz w:val="28"/>
          <w:szCs w:val="28"/>
        </w:rPr>
        <w:t xml:space="preserve"> настоящего пункта, в порядке, установленном Финансовым управлением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Финансовым управлением;</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r:id="rId14" w:anchor="P165" w:history="1">
        <w:r>
          <w:rPr>
            <w:rStyle w:val="a4"/>
            <w:rFonts w:ascii="Times New Roman" w:hAnsi="Times New Roman" w:cs="Times New Roman"/>
            <w:sz w:val="28"/>
            <w:szCs w:val="28"/>
          </w:rPr>
          <w:t>подпункте "ж"</w:t>
        </w:r>
      </w:hyperlink>
      <w:r>
        <w:rPr>
          <w:rFonts w:ascii="Times New Roman" w:hAnsi="Times New Roman" w:cs="Times New Roman"/>
          <w:sz w:val="28"/>
          <w:szCs w:val="28"/>
        </w:rPr>
        <w:t xml:space="preserve"> настоящего пункта, после проведения Финансовым управлением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Финансовое управление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положения о запрете:</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B21ABA" w:rsidRDefault="00B21ABA" w:rsidP="00B21ABA">
      <w:pPr>
        <w:pStyle w:val="ConsPlusNormal"/>
        <w:ind w:firstLine="540"/>
        <w:jc w:val="both"/>
        <w:rPr>
          <w:rFonts w:ascii="Times New Roman" w:hAnsi="Times New Roman" w:cs="Times New Roman"/>
          <w:sz w:val="28"/>
          <w:szCs w:val="28"/>
        </w:rPr>
      </w:pPr>
      <w:bookmarkStart w:id="10" w:name="P170"/>
      <w:bookmarkEnd w:id="10"/>
      <w:r>
        <w:rPr>
          <w:rFonts w:ascii="Times New Roman" w:hAnsi="Times New Roman" w:cs="Times New Roman"/>
          <w:sz w:val="28"/>
          <w:szCs w:val="28"/>
        </w:rPr>
        <w:t xml:space="preserve">к) порядок и сроки представления юридическим лицом, получающим бюджетные инвестиции, установленной Администрацией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B21ABA" w:rsidRDefault="00B21ABA" w:rsidP="00B21ABA">
      <w:pPr>
        <w:pStyle w:val="ConsPlusNormal"/>
        <w:ind w:firstLine="540"/>
        <w:jc w:val="both"/>
        <w:rPr>
          <w:rFonts w:ascii="Times New Roman" w:hAnsi="Times New Roman" w:cs="Times New Roman"/>
          <w:sz w:val="28"/>
          <w:szCs w:val="28"/>
        </w:rPr>
      </w:pPr>
      <w:bookmarkStart w:id="11" w:name="P172"/>
      <w:bookmarkEnd w:id="11"/>
      <w:r>
        <w:rPr>
          <w:rFonts w:ascii="Times New Roman" w:hAnsi="Times New Roman" w:cs="Times New Roman"/>
          <w:sz w:val="28"/>
          <w:szCs w:val="28"/>
        </w:rPr>
        <w:t xml:space="preserve">л) право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r:id="rId15" w:anchor="P155" w:history="1">
        <w:r>
          <w:rPr>
            <w:rStyle w:val="a4"/>
            <w:rFonts w:ascii="Times New Roman" w:hAnsi="Times New Roman" w:cs="Times New Roman"/>
            <w:sz w:val="28"/>
            <w:szCs w:val="28"/>
          </w:rPr>
          <w:t>пункте 3</w:t>
        </w:r>
      </w:hyperlink>
      <w:r>
        <w:rPr>
          <w:rFonts w:ascii="Times New Roman" w:hAnsi="Times New Roman" w:cs="Times New Roman"/>
          <w:sz w:val="28"/>
          <w:szCs w:val="28"/>
        </w:rPr>
        <w:t xml:space="preserve"> настоящего документа, также предусматриваются:</w:t>
      </w:r>
    </w:p>
    <w:p w:rsidR="00B21ABA" w:rsidRDefault="00B21ABA" w:rsidP="00B21ABA">
      <w:pPr>
        <w:pStyle w:val="ConsPlusNormal"/>
        <w:ind w:firstLine="540"/>
        <w:jc w:val="both"/>
        <w:rPr>
          <w:rFonts w:ascii="Times New Roman" w:hAnsi="Times New Roman" w:cs="Times New Roman"/>
          <w:sz w:val="28"/>
          <w:szCs w:val="28"/>
        </w:rPr>
      </w:pPr>
      <w:bookmarkStart w:id="12" w:name="P177"/>
      <w:bookmarkEnd w:id="12"/>
      <w:r>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(постановлением)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 предоставлении бюджетных инвестиций;</w:t>
      </w:r>
    </w:p>
    <w:p w:rsidR="00B21ABA" w:rsidRDefault="00B21ABA" w:rsidP="00B21ABA">
      <w:pPr>
        <w:pStyle w:val="ConsPlusNormal"/>
        <w:ind w:firstLine="540"/>
        <w:jc w:val="both"/>
        <w:rPr>
          <w:rFonts w:ascii="Times New Roman" w:hAnsi="Times New Roman" w:cs="Times New Roman"/>
          <w:sz w:val="28"/>
          <w:szCs w:val="28"/>
        </w:rPr>
      </w:pPr>
      <w:bookmarkStart w:id="13" w:name="P179"/>
      <w:bookmarkEnd w:id="13"/>
      <w:r>
        <w:rPr>
          <w:rFonts w:ascii="Times New Roman" w:hAnsi="Times New Roman" w:cs="Times New Roman"/>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6" w:history="1">
        <w:r>
          <w:rPr>
            <w:rStyle w:val="a4"/>
            <w:rFonts w:ascii="Times New Roman" w:hAnsi="Times New Roman" w:cs="Times New Roman"/>
            <w:sz w:val="28"/>
            <w:szCs w:val="28"/>
          </w:rPr>
          <w:t>частью 2 статьи 8.3</w:t>
        </w:r>
      </w:hyperlink>
      <w:r>
        <w:rPr>
          <w:rFonts w:ascii="Times New Roman" w:hAnsi="Times New Roman" w:cs="Times New Roman"/>
          <w:sz w:val="28"/>
          <w:szCs w:val="28"/>
        </w:rPr>
        <w:t xml:space="preserve"> Градостроительного кодекса Российской Федерации, и 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муниципального района, в том числе в соответствии с иными договорами о предоставлении бюджетных инвестиций.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(постановления)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B21ABA" w:rsidRDefault="00B21ABA" w:rsidP="00B21ABA">
      <w:pPr>
        <w:pStyle w:val="ConsPlusNormal"/>
        <w:ind w:firstLine="540"/>
        <w:jc w:val="both"/>
        <w:rPr>
          <w:rFonts w:ascii="Times New Roman" w:hAnsi="Times New Roman" w:cs="Times New Roman"/>
          <w:sz w:val="28"/>
          <w:szCs w:val="28"/>
        </w:rPr>
      </w:pPr>
      <w:bookmarkStart w:id="14" w:name="P186"/>
      <w:bookmarkEnd w:id="14"/>
      <w:r>
        <w:rPr>
          <w:rFonts w:ascii="Times New Roman" w:hAnsi="Times New Roman" w:cs="Times New Roman"/>
          <w:sz w:val="28"/>
          <w:szCs w:val="28"/>
        </w:rPr>
        <w:t xml:space="preserve">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r:id="rId17" w:anchor="P155" w:history="1">
        <w:r>
          <w:rPr>
            <w:rStyle w:val="a4"/>
            <w:rFonts w:ascii="Times New Roman" w:hAnsi="Times New Roman" w:cs="Times New Roman"/>
            <w:sz w:val="28"/>
            <w:szCs w:val="28"/>
          </w:rPr>
          <w:t>пункте 3</w:t>
        </w:r>
      </w:hyperlink>
      <w:r>
        <w:rPr>
          <w:rFonts w:ascii="Times New Roman" w:hAnsi="Times New Roman" w:cs="Times New Roman"/>
          <w:sz w:val="28"/>
          <w:szCs w:val="28"/>
        </w:rPr>
        <w:t xml:space="preserve"> настоящих Требований, также предусматриваются:</w:t>
      </w:r>
    </w:p>
    <w:p w:rsidR="00B21ABA" w:rsidRDefault="007B20EE" w:rsidP="00B21ABA">
      <w:pPr>
        <w:pStyle w:val="ConsPlusNormal"/>
        <w:ind w:firstLine="540"/>
        <w:jc w:val="both"/>
        <w:rPr>
          <w:rFonts w:ascii="Times New Roman" w:hAnsi="Times New Roman" w:cs="Times New Roman"/>
          <w:sz w:val="28"/>
          <w:szCs w:val="28"/>
        </w:rPr>
      </w:pPr>
      <w:hyperlink r:id="rId18" w:history="1">
        <w:r w:rsidR="00B21ABA">
          <w:rPr>
            <w:rStyle w:val="a4"/>
            <w:rFonts w:ascii="Times New Roman" w:hAnsi="Times New Roman" w:cs="Times New Roman"/>
            <w:sz w:val="28"/>
            <w:szCs w:val="28"/>
          </w:rPr>
          <w:t>а</w:t>
        </w:r>
      </w:hyperlink>
      <w:r w:rsidR="00B21ABA">
        <w:rPr>
          <w:rFonts w:ascii="Times New Roman" w:hAnsi="Times New Roman" w:cs="Times New Roman"/>
          <w:sz w:val="28"/>
          <w:szCs w:val="28"/>
        </w:rPr>
        <w:t>) наименования дочерних обществ;</w:t>
      </w:r>
    </w:p>
    <w:p w:rsidR="00B21ABA" w:rsidRDefault="007B20EE" w:rsidP="00B21ABA">
      <w:pPr>
        <w:pStyle w:val="ConsPlusNormal"/>
        <w:ind w:firstLine="540"/>
        <w:jc w:val="both"/>
        <w:rPr>
          <w:rFonts w:ascii="Times New Roman" w:hAnsi="Times New Roman" w:cs="Times New Roman"/>
          <w:sz w:val="28"/>
          <w:szCs w:val="28"/>
        </w:rPr>
      </w:pPr>
      <w:hyperlink r:id="rId19" w:history="1">
        <w:r w:rsidR="00B21ABA">
          <w:rPr>
            <w:rStyle w:val="a4"/>
            <w:rFonts w:ascii="Times New Roman" w:hAnsi="Times New Roman" w:cs="Times New Roman"/>
            <w:sz w:val="28"/>
            <w:szCs w:val="28"/>
          </w:rPr>
          <w:t>б</w:t>
        </w:r>
      </w:hyperlink>
      <w:r w:rsidR="00B21ABA">
        <w:rPr>
          <w:rFonts w:ascii="Times New Roman" w:hAnsi="Times New Roman" w:cs="Times New Roman"/>
          <w:sz w:val="28"/>
          <w:szCs w:val="28"/>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B21ABA" w:rsidRDefault="007B20EE" w:rsidP="00B21ABA">
      <w:pPr>
        <w:pStyle w:val="ConsPlusNormal"/>
        <w:ind w:firstLine="540"/>
        <w:jc w:val="both"/>
        <w:rPr>
          <w:rFonts w:ascii="Times New Roman" w:hAnsi="Times New Roman" w:cs="Times New Roman"/>
          <w:sz w:val="28"/>
          <w:szCs w:val="28"/>
        </w:rPr>
      </w:pPr>
      <w:hyperlink r:id="rId20" w:history="1">
        <w:r w:rsidR="00B21ABA">
          <w:rPr>
            <w:rStyle w:val="a4"/>
            <w:rFonts w:ascii="Times New Roman" w:hAnsi="Times New Roman" w:cs="Times New Roman"/>
            <w:sz w:val="28"/>
            <w:szCs w:val="28"/>
          </w:rPr>
          <w:t>в</w:t>
        </w:r>
      </w:hyperlink>
      <w:r w:rsidR="00B21ABA">
        <w:rPr>
          <w:rFonts w:ascii="Times New Roman" w:hAnsi="Times New Roman" w:cs="Times New Roman"/>
          <w:sz w:val="28"/>
          <w:szCs w:val="28"/>
        </w:rPr>
        <w:t xml:space="preserve">)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sidR="00B21ABA">
        <w:rPr>
          <w:rFonts w:ascii="Times New Roman" w:hAnsi="Times New Roman" w:cs="Times New Roman"/>
          <w:sz w:val="28"/>
          <w:szCs w:val="28"/>
        </w:rPr>
        <w:t xml:space="preserve"> сельсовет муниципального района </w:t>
      </w:r>
      <w:proofErr w:type="spellStart"/>
      <w:r w:rsidR="00B21ABA">
        <w:rPr>
          <w:rFonts w:ascii="Times New Roman" w:hAnsi="Times New Roman" w:cs="Times New Roman"/>
          <w:sz w:val="28"/>
          <w:szCs w:val="28"/>
        </w:rPr>
        <w:t>Ермекеевский</w:t>
      </w:r>
      <w:proofErr w:type="spellEnd"/>
      <w:r w:rsidR="00B21ABA">
        <w:rPr>
          <w:rFonts w:ascii="Times New Roman" w:hAnsi="Times New Roman" w:cs="Times New Roman"/>
          <w:sz w:val="28"/>
          <w:szCs w:val="28"/>
        </w:rPr>
        <w:t xml:space="preserve"> район Республики Башкортостан не определены иные сроки или порядок определения указанных сроков;</w:t>
      </w:r>
    </w:p>
    <w:p w:rsidR="00B21ABA" w:rsidRDefault="007B20EE" w:rsidP="00B21ABA">
      <w:pPr>
        <w:pStyle w:val="ConsPlusNormal"/>
        <w:ind w:firstLine="540"/>
        <w:jc w:val="both"/>
        <w:rPr>
          <w:rFonts w:ascii="Times New Roman" w:hAnsi="Times New Roman" w:cs="Times New Roman"/>
          <w:sz w:val="28"/>
          <w:szCs w:val="28"/>
        </w:rPr>
      </w:pPr>
      <w:hyperlink r:id="rId21" w:history="1">
        <w:r w:rsidR="00B21ABA">
          <w:rPr>
            <w:rStyle w:val="a4"/>
            <w:rFonts w:ascii="Times New Roman" w:hAnsi="Times New Roman" w:cs="Times New Roman"/>
            <w:sz w:val="28"/>
            <w:szCs w:val="28"/>
          </w:rPr>
          <w:t>г</w:t>
        </w:r>
      </w:hyperlink>
      <w:r w:rsidR="00B21ABA">
        <w:rPr>
          <w:rFonts w:ascii="Times New Roman" w:hAnsi="Times New Roman" w:cs="Times New Roman"/>
          <w:sz w:val="28"/>
          <w:szCs w:val="28"/>
        </w:rPr>
        <w:t xml:space="preserve">) положение о представлении юридическим лицом, получающим бюджетные инвестиции, в составе отчетности, указанной в </w:t>
      </w:r>
      <w:hyperlink r:id="rId22" w:anchor="P170" w:history="1">
        <w:r w:rsidR="00B21ABA">
          <w:rPr>
            <w:rStyle w:val="a4"/>
            <w:rFonts w:ascii="Times New Roman" w:hAnsi="Times New Roman" w:cs="Times New Roman"/>
            <w:sz w:val="28"/>
            <w:szCs w:val="28"/>
          </w:rPr>
          <w:t>подпункте "к" пункта 3</w:t>
        </w:r>
      </w:hyperlink>
      <w:r w:rsidR="00B21ABA">
        <w:rPr>
          <w:rFonts w:ascii="Times New Roman" w:hAnsi="Times New Roman" w:cs="Times New Roman"/>
          <w:sz w:val="28"/>
          <w:szCs w:val="28"/>
        </w:rPr>
        <w:t xml:space="preserve"> настоящего документа, информации об использовании дочерними обществами полученных средств;</w:t>
      </w:r>
    </w:p>
    <w:p w:rsidR="00B21ABA" w:rsidRDefault="007B20EE" w:rsidP="00B21ABA">
      <w:pPr>
        <w:pStyle w:val="ConsPlusNormal"/>
        <w:ind w:firstLine="540"/>
        <w:jc w:val="both"/>
        <w:rPr>
          <w:rFonts w:ascii="Times New Roman" w:hAnsi="Times New Roman" w:cs="Times New Roman"/>
          <w:sz w:val="28"/>
          <w:szCs w:val="28"/>
        </w:rPr>
      </w:pPr>
      <w:hyperlink r:id="rId23" w:history="1">
        <w:r w:rsidR="00B21ABA">
          <w:rPr>
            <w:rStyle w:val="a4"/>
            <w:rFonts w:ascii="Times New Roman" w:hAnsi="Times New Roman" w:cs="Times New Roman"/>
            <w:sz w:val="28"/>
            <w:szCs w:val="28"/>
          </w:rPr>
          <w:t>д</w:t>
        </w:r>
      </w:hyperlink>
      <w:r w:rsidR="00B21ABA">
        <w:rPr>
          <w:rFonts w:ascii="Times New Roman" w:hAnsi="Times New Roman" w:cs="Times New Roman"/>
          <w:sz w:val="28"/>
          <w:szCs w:val="28"/>
        </w:rPr>
        <w:t xml:space="preserve">) положения о предоставлении взносов (вкладов) на условиях, предусматривающих право республиканского органа исполнительной власти, предоставляющего бюджетные инвестиции, на проведение в отношении дочерних обществ проверок, предусмотренных </w:t>
      </w:r>
      <w:hyperlink r:id="rId24" w:anchor="P172" w:history="1">
        <w:r w:rsidR="00B21ABA">
          <w:rPr>
            <w:rStyle w:val="a4"/>
            <w:rFonts w:ascii="Times New Roman" w:hAnsi="Times New Roman" w:cs="Times New Roman"/>
            <w:sz w:val="28"/>
            <w:szCs w:val="28"/>
          </w:rPr>
          <w:t>подпунктом "л" пункта 3</w:t>
        </w:r>
      </w:hyperlink>
      <w:r w:rsidR="00B21ABA">
        <w:rPr>
          <w:rFonts w:ascii="Times New Roman" w:hAnsi="Times New Roman" w:cs="Times New Roman"/>
          <w:sz w:val="28"/>
          <w:szCs w:val="28"/>
        </w:rPr>
        <w:t xml:space="preserve"> настоящего документа;</w:t>
      </w:r>
    </w:p>
    <w:p w:rsidR="00B21ABA" w:rsidRDefault="00B21ABA" w:rsidP="00B21ABA">
      <w:pPr>
        <w:pStyle w:val="ConsPlusNormal"/>
        <w:ind w:firstLine="540"/>
        <w:jc w:val="both"/>
        <w:rPr>
          <w:rFonts w:ascii="Times New Roman" w:hAnsi="Times New Roman" w:cs="Times New Roman"/>
          <w:sz w:val="28"/>
          <w:szCs w:val="28"/>
        </w:rPr>
      </w:pPr>
      <w:bookmarkStart w:id="15" w:name="P194"/>
      <w:bookmarkEnd w:id="15"/>
      <w:r>
        <w:rPr>
          <w:rFonts w:ascii="Times New Roman" w:hAnsi="Times New Roman" w:cs="Times New Roman"/>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w:t>
      </w:r>
      <w:hyperlink r:id="rId25" w:anchor="P155" w:history="1">
        <w:r>
          <w:rPr>
            <w:rStyle w:val="a4"/>
            <w:rFonts w:ascii="Times New Roman" w:hAnsi="Times New Roman" w:cs="Times New Roman"/>
            <w:sz w:val="28"/>
            <w:szCs w:val="28"/>
          </w:rPr>
          <w:t>пункте 3</w:t>
        </w:r>
      </w:hyperlink>
      <w:r>
        <w:rPr>
          <w:rFonts w:ascii="Times New Roman" w:hAnsi="Times New Roman" w:cs="Times New Roman"/>
          <w:sz w:val="28"/>
          <w:szCs w:val="28"/>
        </w:rPr>
        <w:t xml:space="preserve">, </w:t>
      </w:r>
      <w:hyperlink r:id="rId26" w:anchor="P177" w:history="1">
        <w:r>
          <w:rPr>
            <w:rStyle w:val="a4"/>
            <w:rFonts w:ascii="Times New Roman" w:hAnsi="Times New Roman" w:cs="Times New Roman"/>
            <w:sz w:val="28"/>
            <w:szCs w:val="28"/>
          </w:rPr>
          <w:t>подпунктах "а"</w:t>
        </w:r>
      </w:hyperlink>
      <w:r>
        <w:rPr>
          <w:rFonts w:ascii="Times New Roman" w:hAnsi="Times New Roman" w:cs="Times New Roman"/>
          <w:sz w:val="28"/>
          <w:szCs w:val="28"/>
        </w:rPr>
        <w:t xml:space="preserve"> - </w:t>
      </w:r>
      <w:hyperlink r:id="rId27" w:anchor="P179" w:history="1">
        <w:r>
          <w:rPr>
            <w:rStyle w:val="a4"/>
            <w:rFonts w:ascii="Times New Roman" w:hAnsi="Times New Roman" w:cs="Times New Roman"/>
            <w:sz w:val="28"/>
            <w:szCs w:val="28"/>
          </w:rPr>
          <w:t>"в" пункта 4</w:t>
        </w:r>
      </w:hyperlink>
      <w:r>
        <w:rPr>
          <w:rFonts w:ascii="Times New Roman" w:hAnsi="Times New Roman" w:cs="Times New Roman"/>
          <w:sz w:val="28"/>
          <w:szCs w:val="28"/>
        </w:rPr>
        <w:t xml:space="preserve"> и </w:t>
      </w:r>
      <w:hyperlink r:id="rId28" w:anchor="P186" w:history="1">
        <w:r>
          <w:rPr>
            <w:rStyle w:val="a4"/>
            <w:rFonts w:ascii="Times New Roman" w:hAnsi="Times New Roman" w:cs="Times New Roman"/>
            <w:sz w:val="28"/>
            <w:szCs w:val="28"/>
          </w:rPr>
          <w:t>пункте 6</w:t>
        </w:r>
      </w:hyperlink>
      <w:r>
        <w:rPr>
          <w:rFonts w:ascii="Times New Roman" w:hAnsi="Times New Roman" w:cs="Times New Roman"/>
          <w:sz w:val="28"/>
          <w:szCs w:val="28"/>
        </w:rPr>
        <w:t xml:space="preserve"> настоящих Требований.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указанного договора должны соответствовать аналогичным положениям принятого решения (постановления)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 предоставлении бюджетных инвестиций.</w:t>
      </w:r>
    </w:p>
    <w:p w:rsidR="00B21ABA" w:rsidRDefault="00B21ABA" w:rsidP="00B21ABA">
      <w:pPr>
        <w:pStyle w:val="ConsPlusNormal"/>
        <w:ind w:firstLine="540"/>
        <w:jc w:val="both"/>
        <w:rPr>
          <w:rFonts w:ascii="Times New Roman" w:hAnsi="Times New Roman" w:cs="Times New Roman"/>
          <w:sz w:val="28"/>
          <w:szCs w:val="28"/>
        </w:rPr>
      </w:pPr>
      <w:bookmarkStart w:id="16" w:name="P201"/>
      <w:bookmarkEnd w:id="16"/>
      <w:r>
        <w:rPr>
          <w:rFonts w:ascii="Times New Roman" w:hAnsi="Times New Roman" w:cs="Times New Roman"/>
          <w:sz w:val="28"/>
          <w:szCs w:val="28"/>
        </w:rPr>
        <w:t xml:space="preserve">8. Договором между юридическим лицом, получающим бюджетные инвестиции, и дочерним обществом о предоставлении взноса (вклада), указанным в </w:t>
      </w:r>
      <w:hyperlink r:id="rId29" w:anchor="P194" w:history="1">
        <w:r>
          <w:rPr>
            <w:rStyle w:val="a4"/>
            <w:rFonts w:ascii="Times New Roman" w:hAnsi="Times New Roman" w:cs="Times New Roman"/>
            <w:sz w:val="28"/>
            <w:szCs w:val="28"/>
          </w:rPr>
          <w:t>подпункте "е" пункта 6</w:t>
        </w:r>
      </w:hyperlink>
      <w:r>
        <w:rPr>
          <w:rFonts w:ascii="Times New Roman" w:hAnsi="Times New Roman" w:cs="Times New Roman"/>
          <w:sz w:val="28"/>
          <w:szCs w:val="28"/>
        </w:rPr>
        <w:t xml:space="preserve"> настоящих Требований, предусматриваются:</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целевое назначение взноса (вклада) и его объем (с распределением по годам);</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сроки перечисления взноса (вклада);</w:t>
      </w:r>
    </w:p>
    <w:p w:rsidR="00B21ABA" w:rsidRDefault="00B21ABA" w:rsidP="00B21ABA">
      <w:pPr>
        <w:pStyle w:val="ConsPlusNormal"/>
        <w:ind w:firstLine="540"/>
        <w:jc w:val="both"/>
        <w:rPr>
          <w:rFonts w:ascii="Times New Roman" w:hAnsi="Times New Roman" w:cs="Times New Roman"/>
          <w:sz w:val="28"/>
          <w:szCs w:val="28"/>
        </w:rPr>
      </w:pPr>
      <w:bookmarkStart w:id="17" w:name="P208"/>
      <w:bookmarkEnd w:id="17"/>
      <w:r>
        <w:rPr>
          <w:rFonts w:ascii="Times New Roman" w:hAnsi="Times New Roman" w:cs="Times New Roman"/>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r:id="rId30" w:anchor="P165" w:history="1">
        <w:r>
          <w:rPr>
            <w:rStyle w:val="a4"/>
            <w:rFonts w:ascii="Times New Roman" w:hAnsi="Times New Roman" w:cs="Times New Roman"/>
            <w:sz w:val="28"/>
            <w:szCs w:val="28"/>
          </w:rPr>
          <w:t>подпункте "ж" пункта 3</w:t>
        </w:r>
      </w:hyperlink>
      <w:r>
        <w:rPr>
          <w:rFonts w:ascii="Times New Roman" w:hAnsi="Times New Roman" w:cs="Times New Roman"/>
          <w:sz w:val="28"/>
          <w:szCs w:val="28"/>
        </w:rPr>
        <w:t xml:space="preserve">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B21ABA" w:rsidRDefault="00B21ABA" w:rsidP="00B21ABA">
      <w:pPr>
        <w:pStyle w:val="ConsPlusNormal"/>
        <w:ind w:firstLine="540"/>
        <w:jc w:val="both"/>
        <w:rPr>
          <w:rFonts w:ascii="Times New Roman" w:hAnsi="Times New Roman" w:cs="Times New Roman"/>
          <w:sz w:val="28"/>
          <w:szCs w:val="28"/>
        </w:rPr>
      </w:pPr>
      <w:bookmarkStart w:id="18" w:name="P209"/>
      <w:bookmarkEnd w:id="18"/>
      <w:r>
        <w:rPr>
          <w:rFonts w:ascii="Times New Roman" w:hAnsi="Times New Roman" w:cs="Times New Roman"/>
          <w:sz w:val="28"/>
          <w:szCs w:val="28"/>
        </w:rPr>
        <w:t xml:space="preserve">ж) условие об осуществлении операций по списанию средств со счета, указанного в </w:t>
      </w:r>
      <w:hyperlink r:id="rId31" w:anchor="P208" w:history="1">
        <w:r>
          <w:rPr>
            <w:rStyle w:val="a4"/>
            <w:rFonts w:ascii="Times New Roman" w:hAnsi="Times New Roman" w:cs="Times New Roman"/>
            <w:sz w:val="28"/>
            <w:szCs w:val="28"/>
          </w:rPr>
          <w:t>подпункте "е"</w:t>
        </w:r>
      </w:hyperlink>
      <w:r>
        <w:rPr>
          <w:rFonts w:ascii="Times New Roman" w:hAnsi="Times New Roman" w:cs="Times New Roman"/>
          <w:sz w:val="28"/>
          <w:szCs w:val="28"/>
        </w:rPr>
        <w:t xml:space="preserve"> настоящего пункта, в порядке, установленном Финансовым управлением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Финансовым управлением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r:id="rId32" w:anchor="P209" w:history="1">
        <w:r>
          <w:rPr>
            <w:rStyle w:val="a4"/>
            <w:rFonts w:ascii="Times New Roman" w:hAnsi="Times New Roman" w:cs="Times New Roman"/>
            <w:sz w:val="28"/>
            <w:szCs w:val="28"/>
          </w:rPr>
          <w:t>подпункте "ж"</w:t>
        </w:r>
      </w:hyperlink>
      <w:r>
        <w:rPr>
          <w:rFonts w:ascii="Times New Roman" w:hAnsi="Times New Roman" w:cs="Times New Roman"/>
          <w:sz w:val="28"/>
          <w:szCs w:val="28"/>
        </w:rPr>
        <w:t xml:space="preserve"> настоящего пункта, после проведения Финансовым управлением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Финансовое управление администрации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положения о запрете:</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приобретение дочерним обществом за счет полученных средств, отраженных на лицевом счете, указанном в </w:t>
      </w:r>
      <w:hyperlink r:id="rId33" w:anchor="P209" w:history="1">
        <w:r>
          <w:rPr>
            <w:rStyle w:val="a4"/>
            <w:rFonts w:ascii="Times New Roman" w:hAnsi="Times New Roman" w:cs="Times New Roman"/>
            <w:sz w:val="28"/>
            <w:szCs w:val="28"/>
          </w:rPr>
          <w:t>подпункте "ж"</w:t>
        </w:r>
      </w:hyperlink>
      <w:r>
        <w:rPr>
          <w:rFonts w:ascii="Times New Roman" w:hAnsi="Times New Roman" w:cs="Times New Roman"/>
          <w:sz w:val="28"/>
          <w:szCs w:val="28"/>
        </w:rPr>
        <w:t xml:space="preserve">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 право юридического лица, получающего бюджетные инвестиции, и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r:id="rId34" w:anchor="P201" w:history="1">
        <w:r>
          <w:rPr>
            <w:rStyle w:val="a4"/>
            <w:rFonts w:ascii="Times New Roman" w:hAnsi="Times New Roman" w:cs="Times New Roman"/>
            <w:sz w:val="28"/>
            <w:szCs w:val="28"/>
          </w:rPr>
          <w:t>пункте 8</w:t>
        </w:r>
      </w:hyperlink>
      <w:r>
        <w:rPr>
          <w:rFonts w:ascii="Times New Roman" w:hAnsi="Times New Roman" w:cs="Times New Roman"/>
          <w:sz w:val="28"/>
          <w:szCs w:val="28"/>
        </w:rPr>
        <w:t xml:space="preserve"> настоящих Требований, также предусматриваются:</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(постановлением) Администрации сельского поселения </w:t>
      </w:r>
      <w:proofErr w:type="spellStart"/>
      <w:r w:rsidR="005F5044">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обязанность дочернего общества обеспечить выполнение работ, указанных в </w:t>
      </w:r>
      <w:hyperlink r:id="rId35" w:anchor="P179" w:history="1">
        <w:r>
          <w:rPr>
            <w:rStyle w:val="a4"/>
            <w:rFonts w:ascii="Times New Roman" w:hAnsi="Times New Roman" w:cs="Times New Roman"/>
            <w:sz w:val="28"/>
            <w:szCs w:val="28"/>
          </w:rPr>
          <w:t>подпункте "в" пункта 4</w:t>
        </w:r>
      </w:hyperlink>
      <w:r>
        <w:rPr>
          <w:rFonts w:ascii="Times New Roman" w:hAnsi="Times New Roman" w:cs="Times New Roman"/>
          <w:sz w:val="28"/>
          <w:szCs w:val="28"/>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B21ABA" w:rsidRDefault="00B21ABA" w:rsidP="00B21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w:t>
      </w:r>
      <w:hyperlink r:id="rId36" w:anchor="P209" w:history="1">
        <w:r>
          <w:rPr>
            <w:rStyle w:val="a4"/>
            <w:rFonts w:ascii="Times New Roman" w:hAnsi="Times New Roman" w:cs="Times New Roman"/>
            <w:sz w:val="28"/>
            <w:szCs w:val="28"/>
          </w:rPr>
          <w:t>подпункте "ж" пункта 8</w:t>
        </w:r>
      </w:hyperlink>
      <w:r>
        <w:rPr>
          <w:rFonts w:ascii="Times New Roman" w:hAnsi="Times New Roman" w:cs="Times New Roman"/>
          <w:sz w:val="28"/>
          <w:szCs w:val="28"/>
        </w:rPr>
        <w:t xml:space="preserve">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1ABA" w:rsidRDefault="007B20EE" w:rsidP="00B21ABA">
      <w:pPr>
        <w:pStyle w:val="ConsPlusNormal"/>
        <w:ind w:firstLine="540"/>
        <w:jc w:val="both"/>
        <w:rPr>
          <w:rFonts w:ascii="Times New Roman" w:hAnsi="Times New Roman" w:cs="Times New Roman"/>
          <w:sz w:val="28"/>
          <w:szCs w:val="28"/>
        </w:rPr>
      </w:pPr>
      <w:hyperlink r:id="rId37" w:history="1">
        <w:r w:rsidR="00B21ABA">
          <w:rPr>
            <w:rStyle w:val="a4"/>
            <w:rFonts w:ascii="Times New Roman" w:hAnsi="Times New Roman" w:cs="Times New Roman"/>
            <w:sz w:val="28"/>
            <w:szCs w:val="28"/>
          </w:rPr>
          <w:t>10</w:t>
        </w:r>
      </w:hyperlink>
      <w:r w:rsidR="00B21ABA">
        <w:rPr>
          <w:rFonts w:ascii="Times New Roman" w:hAnsi="Times New Roman" w:cs="Times New Roman"/>
          <w:sz w:val="28"/>
          <w:szCs w:val="28"/>
        </w:rPr>
        <w:t>.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B21ABA" w:rsidRDefault="00B21ABA" w:rsidP="00B21ABA">
      <w:pPr>
        <w:pStyle w:val="ConsPlusNormal"/>
        <w:ind w:firstLine="540"/>
        <w:jc w:val="both"/>
        <w:rPr>
          <w:rFonts w:ascii="Times New Roman" w:hAnsi="Times New Roman" w:cs="Times New Roman"/>
          <w:sz w:val="28"/>
          <w:szCs w:val="28"/>
        </w:rPr>
      </w:pPr>
    </w:p>
    <w:p w:rsidR="00B21ABA" w:rsidRDefault="00B21ABA" w:rsidP="00B21ABA"/>
    <w:p w:rsidR="00B21ABA" w:rsidRDefault="00B21ABA" w:rsidP="00844896">
      <w:pPr>
        <w:pStyle w:val="ConsPlusNormal"/>
        <w:ind w:firstLine="540"/>
        <w:jc w:val="both"/>
      </w:pPr>
    </w:p>
    <w:sectPr w:rsidR="00B21ABA" w:rsidSect="005F5044">
      <w:pgSz w:w="11906" w:h="16838"/>
      <w:pgMar w:top="567"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155416"/>
    <w:rsid w:val="000416F0"/>
    <w:rsid w:val="00061B0C"/>
    <w:rsid w:val="000A1818"/>
    <w:rsid w:val="000C7FC5"/>
    <w:rsid w:val="0015054E"/>
    <w:rsid w:val="00155416"/>
    <w:rsid w:val="001731F7"/>
    <w:rsid w:val="00191586"/>
    <w:rsid w:val="00193E2A"/>
    <w:rsid w:val="001D615A"/>
    <w:rsid w:val="002314B7"/>
    <w:rsid w:val="00234408"/>
    <w:rsid w:val="00236990"/>
    <w:rsid w:val="00242158"/>
    <w:rsid w:val="00253FF6"/>
    <w:rsid w:val="0025722D"/>
    <w:rsid w:val="00270F65"/>
    <w:rsid w:val="002B4196"/>
    <w:rsid w:val="002C7476"/>
    <w:rsid w:val="002D5448"/>
    <w:rsid w:val="003135CA"/>
    <w:rsid w:val="003137BF"/>
    <w:rsid w:val="00336192"/>
    <w:rsid w:val="0035760C"/>
    <w:rsid w:val="003628C1"/>
    <w:rsid w:val="00420E27"/>
    <w:rsid w:val="0046615B"/>
    <w:rsid w:val="004D2F0F"/>
    <w:rsid w:val="004E47E2"/>
    <w:rsid w:val="00573B97"/>
    <w:rsid w:val="005A12D9"/>
    <w:rsid w:val="005A6BE0"/>
    <w:rsid w:val="005C70AF"/>
    <w:rsid w:val="005D4A15"/>
    <w:rsid w:val="005F5044"/>
    <w:rsid w:val="005F7C57"/>
    <w:rsid w:val="0061548C"/>
    <w:rsid w:val="00627922"/>
    <w:rsid w:val="006344A8"/>
    <w:rsid w:val="00650405"/>
    <w:rsid w:val="006869C8"/>
    <w:rsid w:val="0069638E"/>
    <w:rsid w:val="00730ACB"/>
    <w:rsid w:val="007B20EE"/>
    <w:rsid w:val="007F130D"/>
    <w:rsid w:val="00823D21"/>
    <w:rsid w:val="00844896"/>
    <w:rsid w:val="00865407"/>
    <w:rsid w:val="008A6008"/>
    <w:rsid w:val="009A3CE8"/>
    <w:rsid w:val="009C1A83"/>
    <w:rsid w:val="00A81185"/>
    <w:rsid w:val="00AC257F"/>
    <w:rsid w:val="00AC532A"/>
    <w:rsid w:val="00AD1280"/>
    <w:rsid w:val="00B21ABA"/>
    <w:rsid w:val="00B82309"/>
    <w:rsid w:val="00B911EF"/>
    <w:rsid w:val="00B920D7"/>
    <w:rsid w:val="00BA087F"/>
    <w:rsid w:val="00BF0214"/>
    <w:rsid w:val="00C2129B"/>
    <w:rsid w:val="00CA7CE5"/>
    <w:rsid w:val="00CF0BA5"/>
    <w:rsid w:val="00D20E96"/>
    <w:rsid w:val="00D34A27"/>
    <w:rsid w:val="00DA1344"/>
    <w:rsid w:val="00DC5BAA"/>
    <w:rsid w:val="00DE3663"/>
    <w:rsid w:val="00E00DCF"/>
    <w:rsid w:val="00E41EC0"/>
    <w:rsid w:val="00E5116A"/>
    <w:rsid w:val="00E64617"/>
    <w:rsid w:val="00E85234"/>
    <w:rsid w:val="00EA2C58"/>
    <w:rsid w:val="00F5112E"/>
    <w:rsid w:val="00F84425"/>
    <w:rsid w:val="00FA0B89"/>
    <w:rsid w:val="00FA1597"/>
    <w:rsid w:val="00FF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1B7C2-5A30-4264-8518-5F57FC42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4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554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55416"/>
    <w:pPr>
      <w:widowControl w:val="0"/>
      <w:autoSpaceDE w:val="0"/>
      <w:autoSpaceDN w:val="0"/>
      <w:spacing w:after="0" w:line="240" w:lineRule="auto"/>
    </w:pPr>
    <w:rPr>
      <w:rFonts w:ascii="Tahoma" w:eastAsiaTheme="minorEastAsia" w:hAnsi="Tahoma" w:cs="Tahoma"/>
      <w:sz w:val="20"/>
      <w:lang w:eastAsia="ru-RU"/>
    </w:rPr>
  </w:style>
  <w:style w:type="paragraph" w:customStyle="1" w:styleId="ConsNormal">
    <w:name w:val="ConsNormal"/>
    <w:rsid w:val="005C70A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420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B21ABA"/>
    <w:rPr>
      <w:color w:val="0000FF"/>
      <w:u w:val="single"/>
    </w:rPr>
  </w:style>
  <w:style w:type="paragraph" w:styleId="a5">
    <w:name w:val="Balloon Text"/>
    <w:basedOn w:val="a"/>
    <w:link w:val="a6"/>
    <w:uiPriority w:val="99"/>
    <w:semiHidden/>
    <w:unhideWhenUsed/>
    <w:rsid w:val="007B20EE"/>
    <w:rPr>
      <w:rFonts w:ascii="Segoe UI" w:hAnsi="Segoe UI" w:cs="Segoe UI"/>
      <w:sz w:val="18"/>
      <w:szCs w:val="18"/>
    </w:rPr>
  </w:style>
  <w:style w:type="character" w:customStyle="1" w:styleId="a6">
    <w:name w:val="Текст выноски Знак"/>
    <w:basedOn w:val="a0"/>
    <w:link w:val="a5"/>
    <w:uiPriority w:val="99"/>
    <w:semiHidden/>
    <w:rsid w:val="007B20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70297">
      <w:bodyDiv w:val="1"/>
      <w:marLeft w:val="0"/>
      <w:marRight w:val="0"/>
      <w:marTop w:val="0"/>
      <w:marBottom w:val="0"/>
      <w:divBdr>
        <w:top w:val="none" w:sz="0" w:space="0" w:color="auto"/>
        <w:left w:val="none" w:sz="0" w:space="0" w:color="auto"/>
        <w:bottom w:val="none" w:sz="0" w:space="0" w:color="auto"/>
        <w:right w:val="none" w:sz="0" w:space="0" w:color="auto"/>
      </w:divBdr>
    </w:div>
    <w:div w:id="19839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8" Type="http://schemas.openxmlformats.org/officeDocument/2006/relationships/hyperlink" Target="consultantplus://offline/ref=992142BB143B39AF4BEECABDFA235EFCE1F5A6EC0E24EDC683C1EEA7B9BCA19BDAFD5DE26FB07D448A52F35EE6C822EF6E4CD9CF1B01FAFFCDBB0590t216G" TargetMode="External"/><Relationship Id="rId2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92142BB143B39AF4BEECABDFA235EFCE1F5A6EC0E24EDC683C1EEA7B9BCA19BDAFD5DE26FB07D448A52F35EE6C822EF6E4CD9CF1B01FAFFCDBB0590t216G" TargetMode="External"/><Relationship Id="rId3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7" Type="http://schemas.openxmlformats.org/officeDocument/2006/relationships/hyperlink" Target="consultantplus://offline/ref=992142BB143B39AF4BEECABDFA235EFCE1F5A6EC0E25EDC68DC7EEA7B9BCA19BDAFD5DE26FB07D448A52F35EE2C822EF6E4CD9CF1B01FAFFCDBB0590t216G" TargetMode="External"/><Relationship Id="rId12" Type="http://schemas.openxmlformats.org/officeDocument/2006/relationships/hyperlink" Target="consultantplus://offline/ref=992142BB143B39AF4BEECABDFA235EFCE1F5A6EC0E27E6CF81C2EEA7B9BCA19BDAFD5DE26FB07D448A52F35BE0C822EF6E4CD9CF1B01FAFFCDBB0590t216G" TargetMode="External"/><Relationship Id="rId1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2142BB143B39AF4BEECAABF94F01F5E5FFFEE3092FE498D896E8F0E6ECA7CE9ABD5BB52EF6794EDE03B709ECC372A02A1ECACD1F1DtF18G" TargetMode="External"/><Relationship Id="rId20" Type="http://schemas.openxmlformats.org/officeDocument/2006/relationships/hyperlink" Target="consultantplus://offline/ref=992142BB143B39AF4BEECABDFA235EFCE1F5A6EC0E24EDC683C1EEA7B9BCA19BDAFD5DE26FB07D448A52F35EE6C822EF6E4CD9CF1B01FAFFCDBB0590t216G" TargetMode="External"/><Relationship Id="rId2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 Type="http://schemas.openxmlformats.org/officeDocument/2006/relationships/styles" Target="styles.xml"/><Relationship Id="rId6" Type="http://schemas.openxmlformats.org/officeDocument/2006/relationships/hyperlink" Target="consultantplus://offline/ref=992142BB143B39AF4BEECABDFA235EFCE1F5A6EC0E22EBCF83C5EEA7B9BCA19BDAFD5DE26FB07D448A52F458E8C822EF6E4CD9CF1B01FAFFCDBB0590t216G" TargetMode="External"/><Relationship Id="rId1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7" Type="http://schemas.openxmlformats.org/officeDocument/2006/relationships/hyperlink" Target="consultantplus://offline/ref=992142BB143B39AF4BEECABDFA235EFCE1F5A6EC0E24EDC683C1EEA7B9BCA19BDAFD5DE26FB07D448A52F359E4C822EF6E4CD9CF1B01FAFFCDBB0590t216G" TargetMode="External"/><Relationship Id="rId5" Type="http://schemas.openxmlformats.org/officeDocument/2006/relationships/hyperlink" Target="consultantplus://offline/ref=992142BB143B39AF4BEECAABF94F01F5E5FFFFE9082FE498D896E8F0E6ECA7CE9ABD5BB72CF771418859A70DA5967BBE2E07D4C8011DFAFAtD11G" TargetMode="External"/><Relationship Id="rId1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3" Type="http://schemas.openxmlformats.org/officeDocument/2006/relationships/hyperlink" Target="consultantplus://offline/ref=992142BB143B39AF4BEECABDFA235EFCE1F5A6EC0E24EDC683C1EEA7B9BCA19BDAFD5DE26FB07D448A52F35EE6C822EF6E4CD9CF1B01FAFFCDBB0590t216G" TargetMode="External"/><Relationship Id="rId2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0"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9" Type="http://schemas.openxmlformats.org/officeDocument/2006/relationships/hyperlink" Target="consultantplus://offline/ref=992142BB143B39AF4BEECABDFA235EFCE1F5A6EC0E24EDC683C1EEA7B9BCA19BDAFD5DE26FB07D448A52F35EE6C822EF6E4CD9CF1B01FAFFCDBB0590t216G" TargetMode="External"/><Relationship Id="rId3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 Type="http://schemas.openxmlformats.org/officeDocument/2006/relationships/image" Target="media/image1.png"/><Relationship Id="rId9" Type="http://schemas.openxmlformats.org/officeDocument/2006/relationships/hyperlink" Target="consultantplus://offline/ref=992142BB143B39AF4BEECABDFA235EFCE1F5A6EC0E25EDC68DC7EEA7B9BCA19BDAFD5DE26FB07D448A52F35FE1C822EF6E4CD9CF1B01FAFFCDBB0590t216G" TargetMode="External"/><Relationship Id="rId1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0"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14</Pages>
  <Words>6543</Words>
  <Characters>37300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58</cp:revision>
  <cp:lastPrinted>2022-08-02T07:36:00Z</cp:lastPrinted>
  <dcterms:created xsi:type="dcterms:W3CDTF">2022-07-04T06:52:00Z</dcterms:created>
  <dcterms:modified xsi:type="dcterms:W3CDTF">2022-08-02T07:37:00Z</dcterms:modified>
</cp:coreProperties>
</file>