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14" w:rsidRDefault="00D57B14">
      <w:pPr>
        <w:framePr w:h="1623" w:hSpace="38" w:wrap="notBeside" w:vAnchor="text" w:hAnchor="margin" w:x="4268" w:y="1"/>
        <w:rPr>
          <w:sz w:val="24"/>
          <w:szCs w:val="24"/>
        </w:rPr>
      </w:pPr>
    </w:p>
    <w:p w:rsidR="00AE41E5" w:rsidRPr="008E4FB7" w:rsidRDefault="008E4FB7" w:rsidP="008E4FB7">
      <w:pPr>
        <w:ind w:right="-143"/>
        <w:rPr>
          <w:rFonts w:ascii="Times New Roman" w:hAnsi="Times New Roman" w:cs="Times New Roman"/>
        </w:rPr>
      </w:pPr>
      <w:r w:rsidRPr="005E3B1C">
        <w:rPr>
          <w:b/>
          <w:noProof/>
        </w:rPr>
        <w:drawing>
          <wp:inline distT="0" distB="0" distL="0" distR="0" wp14:anchorId="03078E1F" wp14:editId="53E3F003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41E5" w:rsidRPr="00C3143F" w:rsidRDefault="00AE41E5" w:rsidP="00AE4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3143F">
        <w:rPr>
          <w:rFonts w:ascii="Times New Roman" w:hAnsi="Times New Roman" w:cs="Times New Roman"/>
          <w:b/>
        </w:rPr>
        <w:t>КАРАР                                                                ПОСТАНОВЛЕНИЕ</w:t>
      </w:r>
    </w:p>
    <w:p w:rsidR="00AE41E5" w:rsidRPr="00C3143F" w:rsidRDefault="00AE41E5" w:rsidP="00AE41E5">
      <w:pPr>
        <w:rPr>
          <w:rFonts w:ascii="Times New Roman" w:hAnsi="Times New Roman" w:cs="Times New Roman"/>
          <w:b/>
        </w:rPr>
      </w:pPr>
    </w:p>
    <w:p w:rsidR="00AE41E5" w:rsidRDefault="00AE41E5" w:rsidP="00AE41E5">
      <w:pPr>
        <w:rPr>
          <w:rFonts w:ascii="Times New Roman" w:hAnsi="Times New Roman" w:cs="Times New Roman"/>
          <w:b/>
        </w:rPr>
      </w:pPr>
      <w:r w:rsidRPr="00C3143F">
        <w:rPr>
          <w:rFonts w:ascii="Times New Roman" w:hAnsi="Times New Roman" w:cs="Times New Roman"/>
          <w:b/>
        </w:rPr>
        <w:t xml:space="preserve">        </w:t>
      </w:r>
      <w:proofErr w:type="gramStart"/>
      <w:r w:rsidRPr="00C3143F">
        <w:rPr>
          <w:rFonts w:ascii="Times New Roman" w:hAnsi="Times New Roman" w:cs="Times New Roman"/>
          <w:b/>
        </w:rPr>
        <w:t>« 20</w:t>
      </w:r>
      <w:proofErr w:type="gramEnd"/>
      <w:r w:rsidRPr="00C3143F">
        <w:rPr>
          <w:rFonts w:ascii="Times New Roman" w:hAnsi="Times New Roman" w:cs="Times New Roman"/>
          <w:b/>
        </w:rPr>
        <w:t>»  февраль   2019 й.                    №   3</w:t>
      </w:r>
      <w:r>
        <w:rPr>
          <w:rFonts w:ascii="Times New Roman" w:hAnsi="Times New Roman" w:cs="Times New Roman"/>
          <w:b/>
        </w:rPr>
        <w:t>6</w:t>
      </w:r>
      <w:r w:rsidRPr="00C3143F">
        <w:rPr>
          <w:rFonts w:ascii="Times New Roman" w:hAnsi="Times New Roman" w:cs="Times New Roman"/>
          <w:b/>
        </w:rPr>
        <w:t xml:space="preserve">              </w:t>
      </w:r>
      <w:proofErr w:type="gramStart"/>
      <w:r w:rsidRPr="00C3143F">
        <w:rPr>
          <w:rFonts w:ascii="Times New Roman" w:hAnsi="Times New Roman" w:cs="Times New Roman"/>
          <w:b/>
        </w:rPr>
        <w:t xml:space="preserve">   «</w:t>
      </w:r>
      <w:proofErr w:type="gramEnd"/>
      <w:r w:rsidRPr="00C3143F">
        <w:rPr>
          <w:rFonts w:ascii="Times New Roman" w:hAnsi="Times New Roman" w:cs="Times New Roman"/>
          <w:b/>
        </w:rPr>
        <w:t xml:space="preserve"> 20 »  февраля  2019 г</w:t>
      </w:r>
    </w:p>
    <w:p w:rsidR="00AE41E5" w:rsidRDefault="00AE41E5" w:rsidP="00AE41E5">
      <w:pPr>
        <w:rPr>
          <w:rFonts w:ascii="Times New Roman" w:hAnsi="Times New Roman" w:cs="Times New Roman"/>
          <w:b/>
        </w:rPr>
      </w:pPr>
    </w:p>
    <w:p w:rsidR="00D57B14" w:rsidRDefault="00D57B14" w:rsidP="00AE41E5">
      <w:pPr>
        <w:shd w:val="clear" w:color="auto" w:fill="FFFFFF"/>
        <w:spacing w:before="398" w:line="360" w:lineRule="exact"/>
        <w:ind w:left="605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 по реализации в</w:t>
      </w:r>
    </w:p>
    <w:p w:rsidR="00D57B14" w:rsidRDefault="006973BC" w:rsidP="00AE41E5">
      <w:pPr>
        <w:shd w:val="clear" w:color="auto" w:fill="FFFFFF"/>
        <w:spacing w:before="10" w:line="360" w:lineRule="exact"/>
        <w:ind w:left="600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сельсовет </w:t>
      </w:r>
      <w:r w:rsidR="00D57B14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го района</w:t>
      </w:r>
      <w:r w:rsidR="00D57B1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="00D57B14">
        <w:rPr>
          <w:rFonts w:ascii="Times New Roman" w:hAnsi="Times New Roman" w:cs="Times New Roman"/>
          <w:b/>
          <w:bCs/>
          <w:spacing w:val="-2"/>
          <w:sz w:val="28"/>
          <w:szCs w:val="28"/>
        </w:rPr>
        <w:t>Ермекеевский</w:t>
      </w:r>
      <w:proofErr w:type="spellEnd"/>
      <w:r w:rsidR="00D57B1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район Республики Башкортостан</w:t>
      </w:r>
    </w:p>
    <w:p w:rsidR="00AE41E5" w:rsidRDefault="00D57B14" w:rsidP="00AE41E5">
      <w:pPr>
        <w:shd w:val="clear" w:color="auto" w:fill="FFFFFF"/>
        <w:spacing w:line="360" w:lineRule="exact"/>
        <w:ind w:left="5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противодействия экстремизму в Российской Федерации </w:t>
      </w:r>
    </w:p>
    <w:p w:rsidR="00D57B14" w:rsidRDefault="00AE41E5" w:rsidP="00AE41E5">
      <w:pPr>
        <w:shd w:val="clear" w:color="auto" w:fill="FFFFFF"/>
        <w:spacing w:line="360" w:lineRule="exact"/>
        <w:ind w:left="590"/>
        <w:jc w:val="center"/>
      </w:pPr>
      <w:r w:rsidRPr="006973BC">
        <w:rPr>
          <w:rFonts w:ascii="Times New Roman" w:hAnsi="Times New Roman" w:cs="Times New Roman"/>
          <w:b/>
          <w:sz w:val="28"/>
          <w:szCs w:val="28"/>
        </w:rPr>
        <w:t>Д</w:t>
      </w:r>
      <w:r w:rsidR="00D57B14" w:rsidRPr="006973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B14">
        <w:rPr>
          <w:rFonts w:ascii="Times New Roman" w:hAnsi="Times New Roman" w:cs="Times New Roman"/>
          <w:b/>
          <w:bCs/>
          <w:spacing w:val="-2"/>
          <w:sz w:val="28"/>
          <w:szCs w:val="28"/>
        </w:rPr>
        <w:t>2025 года.</w:t>
      </w:r>
    </w:p>
    <w:p w:rsidR="00D57B14" w:rsidRDefault="00D57B14">
      <w:pPr>
        <w:shd w:val="clear" w:color="auto" w:fill="FFFFFF"/>
        <w:spacing w:before="379" w:line="365" w:lineRule="exact"/>
        <w:ind w:left="648" w:right="58" w:firstLine="69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протокола заседания Совета Безопасности Российской Федерации от 20 ноября 2014 года № Пр-2752, Плана мероприятий по реализации Стратегии противодействия экстремизму в Российской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Федерации до 2025 года от 30 июня 2015 года, а также Распоряжения Главы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от 14 ноября 2015 года № РГ-190дсп "Об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утверждении Плана мероприятий по реализации в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>Стратегии противодействия экстремизму в Российской Федерации до 2025 года" и в связи с внесением дополнений, в ранее утвержденный план</w:t>
      </w:r>
    </w:p>
    <w:p w:rsidR="00D57B14" w:rsidRDefault="00D57B14">
      <w:pPr>
        <w:shd w:val="clear" w:color="auto" w:fill="FFFFFF"/>
        <w:spacing w:before="5" w:line="365" w:lineRule="exact"/>
        <w:ind w:left="581"/>
        <w:jc w:val="center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ПОСТАНОВЛЯЮ:</w:t>
      </w:r>
    </w:p>
    <w:p w:rsidR="00D57B14" w:rsidRDefault="00D57B14" w:rsidP="006973BC">
      <w:pPr>
        <w:shd w:val="clear" w:color="auto" w:fill="FFFFFF"/>
        <w:tabs>
          <w:tab w:val="left" w:pos="1800"/>
        </w:tabs>
        <w:spacing w:line="365" w:lineRule="exact"/>
        <w:ind w:left="648" w:right="58" w:firstLine="730"/>
        <w:jc w:val="both"/>
      </w:pPr>
      <w:r>
        <w:rPr>
          <w:rFonts w:ascii="Times New Roman" w:hAnsi="Times New Roman" w:cs="Times New Roman"/>
          <w:spacing w:val="-27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прилагаемый План мероприятий по реализации в</w:t>
      </w:r>
      <w:r w:rsidR="006973BC">
        <w:rPr>
          <w:rFonts w:ascii="Times New Roman" w:hAnsi="Times New Roman" w:cs="Times New Roman"/>
          <w:sz w:val="28"/>
          <w:szCs w:val="28"/>
        </w:rPr>
        <w:t xml:space="preserve"> </w:t>
      </w:r>
      <w:r w:rsidR="0039705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39705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39705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39705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70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97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 противодействия экстремизму в Российской Федерации до 2025</w:t>
      </w:r>
      <w:r w:rsidR="00397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(далее - План)</w:t>
      </w:r>
    </w:p>
    <w:p w:rsidR="00D57B14" w:rsidRDefault="00D57B14" w:rsidP="006973BC">
      <w:pPr>
        <w:shd w:val="clear" w:color="auto" w:fill="FFFFFF"/>
        <w:tabs>
          <w:tab w:val="left" w:pos="1699"/>
        </w:tabs>
        <w:spacing w:before="5" w:line="365" w:lineRule="exact"/>
        <w:ind w:left="1354"/>
        <w:jc w:val="both"/>
      </w:pPr>
      <w:r>
        <w:rPr>
          <w:rFonts w:ascii="Times New Roman" w:hAnsi="Times New Roman" w:cs="Times New Roman"/>
          <w:spacing w:val="-15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Исполнителям, указанным в Плане:</w:t>
      </w:r>
    </w:p>
    <w:p w:rsidR="00D57B14" w:rsidRDefault="00D57B14" w:rsidP="006973BC">
      <w:pPr>
        <w:shd w:val="clear" w:color="auto" w:fill="FFFFFF"/>
        <w:spacing w:before="19" w:line="360" w:lineRule="exact"/>
        <w:ind w:left="643" w:firstLine="4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обеспечить выполнение мероприятий, предусмотренных Планом; представлять       информацию       о       ходе       выполнения       Плана      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антитеррористическую   комиссию   </w:t>
      </w:r>
      <w:r w:rsidR="006973BC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proofErr w:type="spellStart"/>
      <w:r w:rsidR="006973BC">
        <w:rPr>
          <w:rFonts w:ascii="Times New Roman" w:hAnsi="Times New Roman" w:cs="Times New Roman"/>
          <w:spacing w:val="-1"/>
          <w:sz w:val="28"/>
          <w:szCs w:val="28"/>
        </w:rPr>
        <w:t>Тарказинский</w:t>
      </w:r>
      <w:proofErr w:type="spellEnd"/>
      <w:r w:rsidR="006973BC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  района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район, ежегодно до 20 декабря.</w:t>
      </w:r>
    </w:p>
    <w:p w:rsidR="00D57B14" w:rsidRDefault="00D57B14" w:rsidP="006973BC">
      <w:pPr>
        <w:shd w:val="clear" w:color="auto" w:fill="FFFFFF"/>
        <w:tabs>
          <w:tab w:val="left" w:pos="1632"/>
        </w:tabs>
        <w:spacing w:before="48"/>
        <w:ind w:left="1354"/>
        <w:jc w:val="both"/>
      </w:pPr>
      <w:r>
        <w:rPr>
          <w:rFonts w:ascii="Times New Roman" w:hAnsi="Times New Roman" w:cs="Times New Roman"/>
          <w:spacing w:val="-17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D57B14" w:rsidRDefault="00D57B14" w:rsidP="006973BC">
      <w:pPr>
        <w:shd w:val="clear" w:color="auto" w:fill="FFFFFF"/>
        <w:tabs>
          <w:tab w:val="left" w:pos="1757"/>
        </w:tabs>
        <w:spacing w:before="43" w:after="24"/>
        <w:ind w:left="135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Контроль   исполнения   настоящего   постановления   </w:t>
      </w:r>
      <w:r w:rsidR="006973BC">
        <w:rPr>
          <w:rFonts w:ascii="Times New Roman" w:hAnsi="Times New Roman" w:cs="Times New Roman"/>
          <w:spacing w:val="-2"/>
          <w:sz w:val="28"/>
          <w:szCs w:val="28"/>
        </w:rPr>
        <w:t>оставляю за собой.</w:t>
      </w:r>
    </w:p>
    <w:p w:rsidR="006973BC" w:rsidRDefault="006973BC" w:rsidP="006973BC">
      <w:pPr>
        <w:shd w:val="clear" w:color="auto" w:fill="FFFFFF"/>
        <w:tabs>
          <w:tab w:val="left" w:pos="1757"/>
        </w:tabs>
        <w:spacing w:before="43" w:after="24"/>
        <w:ind w:left="135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973BC" w:rsidRDefault="006973BC" w:rsidP="006973BC">
      <w:pPr>
        <w:shd w:val="clear" w:color="auto" w:fill="FFFFFF"/>
        <w:tabs>
          <w:tab w:val="left" w:pos="1757"/>
        </w:tabs>
        <w:spacing w:before="43" w:after="24"/>
        <w:ind w:left="1354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Глава сельского поселения                        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Р.М.Загиров</w:t>
      </w:r>
      <w:proofErr w:type="spellEnd"/>
    </w:p>
    <w:p w:rsidR="00D57B14" w:rsidRDefault="00D57B14" w:rsidP="00AE41E5">
      <w:pPr>
        <w:framePr w:w="10716" w:wrap="auto" w:hAnchor="text"/>
        <w:shd w:val="clear" w:color="auto" w:fill="FFFFFF"/>
        <w:tabs>
          <w:tab w:val="left" w:pos="1757"/>
        </w:tabs>
        <w:spacing w:before="43" w:after="24"/>
        <w:ind w:left="1354"/>
        <w:sectPr w:rsidR="00D57B14">
          <w:type w:val="continuous"/>
          <w:pgSz w:w="11909" w:h="16834"/>
          <w:pgMar w:top="837" w:right="497" w:bottom="360" w:left="1380" w:header="720" w:footer="720" w:gutter="0"/>
          <w:cols w:space="60"/>
          <w:noEndnote/>
        </w:sectPr>
      </w:pPr>
    </w:p>
    <w:p w:rsidR="00D57B14" w:rsidRDefault="00D57B14">
      <w:pPr>
        <w:shd w:val="clear" w:color="auto" w:fill="FFFFFF"/>
        <w:jc w:val="right"/>
        <w:sectPr w:rsidR="00D57B14">
          <w:type w:val="continuous"/>
          <w:pgSz w:w="11909" w:h="16834"/>
          <w:pgMar w:top="837" w:right="1260" w:bottom="360" w:left="2028" w:header="720" w:footer="720" w:gutter="0"/>
          <w:cols w:num="2" w:space="720" w:equalWidth="0">
            <w:col w:w="3460" w:space="998"/>
            <w:col w:w="4161"/>
          </w:cols>
          <w:noEndnote/>
        </w:sectPr>
      </w:pPr>
    </w:p>
    <w:p w:rsidR="00D57B14" w:rsidRDefault="00D57B14">
      <w:pPr>
        <w:shd w:val="clear" w:color="auto" w:fill="FFFFFF"/>
        <w:spacing w:line="312" w:lineRule="exact"/>
        <w:ind w:left="10522"/>
      </w:pPr>
      <w:r>
        <w:rPr>
          <w:rFonts w:ascii="Times New Roman" w:hAnsi="Times New Roman" w:cs="Times New Roman"/>
          <w:spacing w:val="-3"/>
          <w:sz w:val="24"/>
          <w:szCs w:val="24"/>
        </w:rPr>
        <w:t>Приложение № 1</w:t>
      </w:r>
    </w:p>
    <w:p w:rsidR="00D57B14" w:rsidRDefault="00D57B14">
      <w:pPr>
        <w:shd w:val="clear" w:color="auto" w:fill="FFFFFF"/>
        <w:spacing w:line="312" w:lineRule="exact"/>
        <w:ind w:left="10526"/>
      </w:pPr>
      <w:r>
        <w:rPr>
          <w:rFonts w:ascii="Times New Roman" w:hAnsi="Times New Roman" w:cs="Times New Roman"/>
          <w:spacing w:val="-1"/>
          <w:sz w:val="24"/>
          <w:szCs w:val="24"/>
        </w:rPr>
        <w:t>к постановлению</w:t>
      </w:r>
    </w:p>
    <w:p w:rsidR="00D57B14" w:rsidRDefault="00D57B14" w:rsidP="006973BC">
      <w:pPr>
        <w:shd w:val="clear" w:color="auto" w:fill="FFFFFF"/>
        <w:spacing w:before="5" w:line="312" w:lineRule="exact"/>
        <w:ind w:left="10517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73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973BC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="006973B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97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Ермекеевски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w w:val="78"/>
          <w:sz w:val="4"/>
          <w:szCs w:val="4"/>
        </w:rPr>
        <w:t>■</w:t>
      </w:r>
    </w:p>
    <w:p w:rsidR="00D57B14" w:rsidRDefault="00D57B14">
      <w:pPr>
        <w:shd w:val="clear" w:color="auto" w:fill="FFFFFF"/>
        <w:ind w:left="10574"/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57B14" w:rsidRDefault="00D57B14">
      <w:pPr>
        <w:shd w:val="clear" w:color="auto" w:fill="FFFFFF"/>
        <w:spacing w:before="38"/>
        <w:ind w:left="10574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973BC">
        <w:rPr>
          <w:rFonts w:ascii="Times New Roman" w:hAnsi="Times New Roman" w:cs="Times New Roman"/>
          <w:sz w:val="24"/>
          <w:szCs w:val="24"/>
        </w:rPr>
        <w:t>«</w:t>
      </w:r>
      <w:r w:rsidR="00AE41E5">
        <w:rPr>
          <w:rFonts w:ascii="Times New Roman" w:hAnsi="Times New Roman" w:cs="Times New Roman"/>
          <w:sz w:val="24"/>
          <w:szCs w:val="24"/>
        </w:rPr>
        <w:t>22</w:t>
      </w:r>
      <w:r w:rsidR="006973B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AE41E5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697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E41E5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D57B14" w:rsidRDefault="00D57B14" w:rsidP="006973BC">
      <w:pPr>
        <w:shd w:val="clear" w:color="auto" w:fill="FFFFFF"/>
        <w:spacing w:before="43" w:line="312" w:lineRule="exact"/>
      </w:pPr>
    </w:p>
    <w:p w:rsidR="00D57B14" w:rsidRDefault="006973BC" w:rsidP="006973BC">
      <w:pPr>
        <w:shd w:val="clear" w:color="auto" w:fill="FFFFFF"/>
        <w:spacing w:line="312" w:lineRule="exact"/>
        <w:ind w:left="187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</w:t>
      </w:r>
      <w:r w:rsidR="00D57B14">
        <w:rPr>
          <w:rFonts w:ascii="Times New Roman" w:hAnsi="Times New Roman" w:cs="Times New Roman"/>
          <w:b/>
          <w:bCs/>
          <w:spacing w:val="-2"/>
          <w:sz w:val="28"/>
          <w:szCs w:val="28"/>
        </w:rPr>
        <w:t>План мероприятий</w:t>
      </w:r>
    </w:p>
    <w:p w:rsidR="006973BC" w:rsidRDefault="00D57B14" w:rsidP="006973BC">
      <w:pPr>
        <w:shd w:val="clear" w:color="auto" w:fill="FFFFFF"/>
        <w:spacing w:line="312" w:lineRule="exact"/>
        <w:ind w:left="1906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в </w:t>
      </w:r>
      <w:r w:rsidR="006973BC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6973BC">
        <w:rPr>
          <w:rFonts w:ascii="Times New Roman" w:hAnsi="Times New Roman" w:cs="Times New Roman"/>
          <w:b/>
          <w:bCs/>
          <w:sz w:val="28"/>
          <w:szCs w:val="28"/>
        </w:rPr>
        <w:t>Тарказинский</w:t>
      </w:r>
      <w:proofErr w:type="spellEnd"/>
      <w:r w:rsidR="006973B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6973BC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6973B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="00697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Стратегии противодействия экстремизму в </w:t>
      </w:r>
    </w:p>
    <w:p w:rsidR="00D57B14" w:rsidRDefault="00D57B14" w:rsidP="006973BC">
      <w:pPr>
        <w:shd w:val="clear" w:color="auto" w:fill="FFFFFF"/>
        <w:spacing w:line="312" w:lineRule="exact"/>
        <w:ind w:left="1906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Российской Федерации до 2025 года</w:t>
      </w:r>
    </w:p>
    <w:p w:rsidR="00D57B14" w:rsidRDefault="00D57B14">
      <w:pPr>
        <w:shd w:val="clear" w:color="auto" w:fill="FFFFFF"/>
        <w:spacing w:before="307" w:line="307" w:lineRule="exact"/>
        <w:ind w:left="19" w:firstLine="72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Принятие и реализация муниципального плана стратегии противодействия экстремизму в </w:t>
      </w:r>
      <w:r w:rsidR="006973BC">
        <w:rPr>
          <w:rFonts w:ascii="Times New Roman" w:hAnsi="Times New Roman" w:cs="Times New Roman"/>
          <w:spacing w:val="-1"/>
          <w:sz w:val="28"/>
          <w:szCs w:val="28"/>
        </w:rPr>
        <w:t xml:space="preserve">сельском поселении </w:t>
      </w:r>
      <w:proofErr w:type="spellStart"/>
      <w:r w:rsidR="006973BC">
        <w:rPr>
          <w:rFonts w:ascii="Times New Roman" w:hAnsi="Times New Roman" w:cs="Times New Roman"/>
          <w:spacing w:val="-1"/>
          <w:sz w:val="28"/>
          <w:szCs w:val="28"/>
        </w:rPr>
        <w:t>Тарказинский</w:t>
      </w:r>
      <w:proofErr w:type="spellEnd"/>
      <w:r w:rsidR="006973BC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муниципально</w:t>
      </w:r>
      <w:r w:rsidR="006973BC">
        <w:rPr>
          <w:rFonts w:ascii="Times New Roman" w:hAnsi="Times New Roman" w:cs="Times New Roman"/>
          <w:spacing w:val="-1"/>
          <w:sz w:val="28"/>
          <w:szCs w:val="28"/>
        </w:rPr>
        <w:t>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6973BC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2025 года (далее - План) актуален в связи с тем, что проявления терроризма и экстремизма в Российской Федерации принимают новые формы.</w:t>
      </w:r>
    </w:p>
    <w:p w:rsidR="00D57B14" w:rsidRDefault="00D57B14">
      <w:pPr>
        <w:shd w:val="clear" w:color="auto" w:fill="FFFFFF"/>
        <w:spacing w:line="317" w:lineRule="exact"/>
        <w:ind w:left="24" w:right="5" w:firstLine="73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состояние общественной безопасности в </w:t>
      </w:r>
      <w:r w:rsidR="006973BC">
        <w:rPr>
          <w:rFonts w:ascii="Times New Roman" w:hAnsi="Times New Roman" w:cs="Times New Roman"/>
          <w:spacing w:val="-1"/>
          <w:sz w:val="28"/>
          <w:szCs w:val="28"/>
        </w:rPr>
        <w:t xml:space="preserve">сельском поселении </w:t>
      </w:r>
      <w:proofErr w:type="spellStart"/>
      <w:r w:rsidR="006973BC">
        <w:rPr>
          <w:rFonts w:ascii="Times New Roman" w:hAnsi="Times New Roman" w:cs="Times New Roman"/>
          <w:spacing w:val="-1"/>
          <w:sz w:val="28"/>
          <w:szCs w:val="28"/>
        </w:rPr>
        <w:t>Тарказинский</w:t>
      </w:r>
      <w:proofErr w:type="spellEnd"/>
      <w:r w:rsidR="006973BC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 w:rsidR="00697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6973B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73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определенное влияние оказывают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многонациональный и поли конфессиональный состав ее населения, значительный уровень миграции граждан из СНГ и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Федерации, где имеют место экстремистские проявления.</w:t>
      </w:r>
    </w:p>
    <w:p w:rsidR="00D57B14" w:rsidRDefault="00D57B14">
      <w:pPr>
        <w:shd w:val="clear" w:color="auto" w:fill="FFFFFF"/>
        <w:spacing w:before="5" w:line="312" w:lineRule="exact"/>
        <w:ind w:left="10" w:right="10" w:firstLine="73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Предпринимаемые сегодня меры по борьбе с экстремизмом требуют консолидации усилий органов государственной власти республики Башкортостан и органов местного самоуправления Республики Башкортостан, правоохранительных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органов, общественных объединений и всего населения. Успешное решение вопросов профилактики экстремизма возможно </w:t>
      </w:r>
      <w:r>
        <w:rPr>
          <w:rFonts w:ascii="Times New Roman" w:hAnsi="Times New Roman" w:cs="Times New Roman"/>
          <w:sz w:val="28"/>
          <w:szCs w:val="28"/>
        </w:rPr>
        <w:t>только с использованием комплексного подхода, соответствующих финансовых и материально-технических средств.</w:t>
      </w:r>
    </w:p>
    <w:p w:rsidR="00D57B14" w:rsidRDefault="00D57B14">
      <w:pPr>
        <w:shd w:val="clear" w:color="auto" w:fill="FFFFFF"/>
        <w:spacing w:before="307" w:line="312" w:lineRule="exact"/>
        <w:ind w:left="4157" w:right="3533" w:firstLine="389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Основная цель и задачи Плана с указанием сроков,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этапов и индикаторов оценки результатов ее реализации</w:t>
      </w:r>
    </w:p>
    <w:p w:rsidR="00D57B14" w:rsidRDefault="00D57B14">
      <w:pPr>
        <w:shd w:val="clear" w:color="auto" w:fill="FFFFFF"/>
        <w:spacing w:before="331" w:line="312" w:lineRule="exact"/>
        <w:ind w:right="34" w:firstLine="7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Плана является реализация государственной политики Российской Федерации в области профилактики экстремизма на территории </w:t>
      </w:r>
      <w:r w:rsidR="006973BC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proofErr w:type="spellStart"/>
      <w:r w:rsidR="006973BC">
        <w:rPr>
          <w:rFonts w:ascii="Times New Roman" w:hAnsi="Times New Roman" w:cs="Times New Roman"/>
          <w:spacing w:val="-1"/>
          <w:sz w:val="28"/>
          <w:szCs w:val="28"/>
        </w:rPr>
        <w:t>Тарказинский</w:t>
      </w:r>
      <w:proofErr w:type="spellEnd"/>
      <w:r w:rsidR="006973BC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 w:rsidR="00697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путем:</w:t>
      </w:r>
    </w:p>
    <w:p w:rsidR="00D57B14" w:rsidRDefault="00D57B14">
      <w:pPr>
        <w:shd w:val="clear" w:color="auto" w:fill="FFFFFF"/>
        <w:spacing w:line="312" w:lineRule="exact"/>
        <w:ind w:left="734"/>
      </w:pPr>
      <w:r>
        <w:rPr>
          <w:rFonts w:ascii="Times New Roman" w:hAnsi="Times New Roman" w:cs="Times New Roman"/>
          <w:sz w:val="28"/>
          <w:szCs w:val="28"/>
        </w:rPr>
        <w:t>-совершенствования системы профилактических мер против экстремистской направленности;</w:t>
      </w:r>
    </w:p>
    <w:p w:rsidR="00D57B14" w:rsidRDefault="00D57B14">
      <w:pPr>
        <w:shd w:val="clear" w:color="auto" w:fill="FFFFFF"/>
        <w:spacing w:line="312" w:lineRule="exact"/>
        <w:ind w:left="422" w:firstLine="312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-формирования уважительного отношения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 этнокультурным и конфессиональный ценностям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народов республики. </w:t>
      </w:r>
      <w:r>
        <w:rPr>
          <w:rFonts w:ascii="Times New Roman" w:hAnsi="Times New Roman" w:cs="Times New Roman"/>
          <w:sz w:val="28"/>
          <w:szCs w:val="28"/>
        </w:rPr>
        <w:t>-   Основными задачами Плана являются следующие:</w:t>
      </w:r>
    </w:p>
    <w:p w:rsidR="00D57B14" w:rsidRDefault="00D57B14">
      <w:pPr>
        <w:shd w:val="clear" w:color="auto" w:fill="FFFFFF"/>
        <w:spacing w:line="312" w:lineRule="exact"/>
        <w:ind w:left="730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-активизация  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мер  по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  профилактике   и   предотвращению   конфликтов  на  социально-политической,  религиозной,</w:t>
      </w:r>
    </w:p>
    <w:p w:rsidR="00D57B14" w:rsidRDefault="00D57B14">
      <w:pPr>
        <w:shd w:val="clear" w:color="auto" w:fill="FFFFFF"/>
        <w:ind w:right="24"/>
        <w:jc w:val="center"/>
      </w:pPr>
      <w:r>
        <w:rPr>
          <w:b/>
          <w:bCs/>
          <w:sz w:val="18"/>
          <w:szCs w:val="18"/>
        </w:rPr>
        <w:t>2</w:t>
      </w:r>
    </w:p>
    <w:p w:rsidR="00D57B14" w:rsidRDefault="00D57B14">
      <w:pPr>
        <w:shd w:val="clear" w:color="auto" w:fill="FFFFFF"/>
        <w:spacing w:before="763" w:line="312" w:lineRule="exact"/>
        <w:ind w:left="514"/>
      </w:pPr>
      <w:r>
        <w:rPr>
          <w:rFonts w:ascii="Times New Roman" w:hAnsi="Times New Roman" w:cs="Times New Roman"/>
          <w:spacing w:val="-1"/>
          <w:sz w:val="28"/>
          <w:szCs w:val="28"/>
        </w:rPr>
        <w:t>этнической почве;</w:t>
      </w:r>
    </w:p>
    <w:p w:rsidR="00D57B14" w:rsidRDefault="00D57B14">
      <w:pPr>
        <w:shd w:val="clear" w:color="auto" w:fill="FFFFFF"/>
        <w:spacing w:line="312" w:lineRule="exact"/>
        <w:ind w:left="317" w:right="456" w:firstLine="71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-обеспечение социально-политической стабильности в районе и формирование на основе всестороннего 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гармоничного этнокультурного развития ценностей общероссийского гражданства у народов, проживающих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3BC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6973BC">
        <w:rPr>
          <w:rFonts w:ascii="Times New Roman" w:hAnsi="Times New Roman" w:cs="Times New Roman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B14" w:rsidRDefault="00D57B14">
      <w:pPr>
        <w:shd w:val="clear" w:color="auto" w:fill="FFFFFF"/>
        <w:spacing w:line="312" w:lineRule="exact"/>
        <w:ind w:left="509" w:right="466" w:firstLine="72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-повышение эффективности межведомственного взаимодействия и координации деятельности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103CC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территориальных органов федеральных органов исполнительной власти в вопросах профилактики экстремизма;</w:t>
      </w:r>
    </w:p>
    <w:p w:rsidR="00D57B14" w:rsidRDefault="00D57B14">
      <w:pPr>
        <w:shd w:val="clear" w:color="auto" w:fill="FFFFFF"/>
        <w:spacing w:line="312" w:lineRule="exact"/>
        <w:ind w:left="1229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-совершенствование нормативной правовой базы </w:t>
      </w:r>
      <w:r w:rsidR="00103CC5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 вопросам профилактики экстремизма;</w:t>
      </w:r>
    </w:p>
    <w:p w:rsidR="00D57B14" w:rsidRDefault="00D57B14">
      <w:pPr>
        <w:shd w:val="clear" w:color="auto" w:fill="FFFFFF"/>
        <w:spacing w:line="312" w:lineRule="exact"/>
        <w:ind w:left="499" w:right="466" w:firstLine="725"/>
        <w:jc w:val="both"/>
      </w:pPr>
      <w:r>
        <w:rPr>
          <w:rFonts w:ascii="Times New Roman" w:hAnsi="Times New Roman" w:cs="Times New Roman"/>
          <w:sz w:val="28"/>
          <w:szCs w:val="28"/>
        </w:rPr>
        <w:t>-усиление информационно-пропагандистской деятельности, направленной против экстремизма, с участием органов местного самоуправления муниципального района, правоохранительных органов, общественных объединений, негосударственных структур, средств массовой информации, ученых, конфессий;</w:t>
      </w:r>
    </w:p>
    <w:p w:rsidR="00D57B14" w:rsidRDefault="00D57B14">
      <w:pPr>
        <w:shd w:val="clear" w:color="auto" w:fill="FFFFFF"/>
        <w:spacing w:line="312" w:lineRule="exact"/>
        <w:ind w:left="499" w:right="480" w:firstLine="72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-проведение воспитательной работы с населением, направленной на предупреждение экстремистской деятельности, </w:t>
      </w:r>
      <w:r>
        <w:rPr>
          <w:rFonts w:ascii="Times New Roman" w:hAnsi="Times New Roman" w:cs="Times New Roman"/>
          <w:sz w:val="28"/>
          <w:szCs w:val="28"/>
        </w:rPr>
        <w:t>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D57B14" w:rsidRDefault="00D57B14">
      <w:pPr>
        <w:shd w:val="clear" w:color="auto" w:fill="FFFFFF"/>
        <w:spacing w:line="312" w:lineRule="exact"/>
        <w:ind w:left="490" w:right="480" w:firstLine="73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-проведение мониторинга состояния межнациональных отношений, разработка технологий укрепления межнационального согласия в </w:t>
      </w:r>
      <w:r w:rsidR="00103CC5">
        <w:rPr>
          <w:rFonts w:ascii="Times New Roman" w:hAnsi="Times New Roman" w:cs="Times New Roman"/>
          <w:spacing w:val="-1"/>
          <w:sz w:val="28"/>
          <w:szCs w:val="28"/>
        </w:rPr>
        <w:t xml:space="preserve">сельском поселении </w:t>
      </w:r>
      <w:proofErr w:type="spellStart"/>
      <w:r w:rsidR="00103CC5">
        <w:rPr>
          <w:rFonts w:ascii="Times New Roman" w:hAnsi="Times New Roman" w:cs="Times New Roman"/>
          <w:spacing w:val="-1"/>
          <w:sz w:val="28"/>
          <w:szCs w:val="28"/>
        </w:rPr>
        <w:t>Тарказинский</w:t>
      </w:r>
      <w:proofErr w:type="spellEnd"/>
      <w:r w:rsidR="00103CC5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 w:rsidR="00103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103CC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03C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57B14" w:rsidRDefault="00D57B14">
      <w:pPr>
        <w:shd w:val="clear" w:color="auto" w:fill="FFFFFF"/>
        <w:spacing w:line="312" w:lineRule="exact"/>
        <w:ind w:left="475" w:right="494" w:firstLine="730"/>
        <w:jc w:val="both"/>
      </w:pPr>
      <w:r>
        <w:rPr>
          <w:rFonts w:ascii="Times New Roman" w:hAnsi="Times New Roman" w:cs="Times New Roman"/>
          <w:sz w:val="28"/>
          <w:szCs w:val="28"/>
        </w:rPr>
        <w:t>Выполнение мероприятий Плана позволит решить наиболее острые проблем</w:t>
      </w:r>
      <w:r w:rsidR="00103CC5">
        <w:rPr>
          <w:rFonts w:ascii="Times New Roman" w:hAnsi="Times New Roman" w:cs="Times New Roman"/>
          <w:sz w:val="28"/>
          <w:szCs w:val="28"/>
        </w:rPr>
        <w:t>ы, стоящие перед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сельск</w:t>
      </w:r>
      <w:r w:rsidR="00103CC5">
        <w:rPr>
          <w:rFonts w:ascii="Times New Roman" w:hAnsi="Times New Roman" w:cs="Times New Roman"/>
          <w:spacing w:val="-1"/>
          <w:sz w:val="28"/>
          <w:szCs w:val="28"/>
        </w:rPr>
        <w:t>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поселения </w:t>
      </w:r>
      <w:proofErr w:type="spellStart"/>
      <w:r w:rsidR="00103CC5">
        <w:rPr>
          <w:rFonts w:ascii="Times New Roman" w:hAnsi="Times New Roman" w:cs="Times New Roman"/>
          <w:spacing w:val="-1"/>
          <w:sz w:val="28"/>
          <w:szCs w:val="28"/>
        </w:rPr>
        <w:t>Тарказинский</w:t>
      </w:r>
      <w:proofErr w:type="spellEnd"/>
      <w:r w:rsidR="00103CC5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Башкортостан, правоохранительными </w:t>
      </w:r>
      <w:r>
        <w:rPr>
          <w:rFonts w:ascii="Times New Roman" w:hAnsi="Times New Roman" w:cs="Times New Roman"/>
          <w:sz w:val="28"/>
          <w:szCs w:val="28"/>
        </w:rPr>
        <w:t>органами, в части повышения уровня антитеррористической устойчивости республики, укрепления общественной безопасности.</w:t>
      </w:r>
    </w:p>
    <w:p w:rsidR="00D57B14" w:rsidRDefault="00D57B14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6538"/>
        <w:gridCol w:w="3101"/>
        <w:gridCol w:w="5362"/>
      </w:tblGrid>
      <w:tr w:rsidR="00D57B14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336" w:lineRule="exact"/>
              <w:ind w:left="163" w:right="125" w:firstLine="48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149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40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85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D57B1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307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3101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136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2501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57B1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5549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697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сфере правоохранительной деятельности</w:t>
            </w:r>
          </w:p>
        </w:tc>
      </w:tr>
      <w:tr w:rsidR="00D57B14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23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  мероприятий   по   защите   населения, безопасности       и        антитеррористической защищенности    мест    проживания    и    массового пребывания      людей.      объектов      транспортной инфраструктуры и жизнеобеспечения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 w:rsidP="005E3598">
            <w:pPr>
              <w:shd w:val="clear" w:color="auto" w:fill="FFFFFF"/>
              <w:ind w:left="5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Pr="005E3598" w:rsidRDefault="00D57B14">
            <w:pPr>
              <w:shd w:val="clear" w:color="auto" w:fill="FFFFFF"/>
              <w:spacing w:line="264" w:lineRule="exact"/>
            </w:pPr>
            <w:r w:rsidRPr="005E3598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5E3598">
              <w:rPr>
                <w:rFonts w:ascii="Times New Roman" w:hAnsi="Times New Roman" w:cs="Times New Roman"/>
                <w:sz w:val="26"/>
                <w:szCs w:val="26"/>
              </w:rPr>
              <w:t>Ермекеевскому</w:t>
            </w:r>
            <w:proofErr w:type="spellEnd"/>
            <w:r w:rsidRPr="005E3598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D57B14" w:rsidRPr="005E3598" w:rsidRDefault="00D57B14">
            <w:pPr>
              <w:shd w:val="clear" w:color="auto" w:fill="FFFFFF"/>
              <w:spacing w:line="264" w:lineRule="exact"/>
            </w:pPr>
            <w:r w:rsidRPr="005E3598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D57B14" w:rsidRPr="005E3598" w:rsidRDefault="00D57B14">
            <w:pPr>
              <w:shd w:val="clear" w:color="auto" w:fill="FFFFFF"/>
              <w:spacing w:line="264" w:lineRule="exact"/>
            </w:pPr>
            <w:r w:rsidRPr="005E3598">
              <w:rPr>
                <w:rFonts w:ascii="Times New Roman" w:hAnsi="Times New Roman" w:cs="Times New Roman"/>
                <w:sz w:val="26"/>
                <w:szCs w:val="26"/>
              </w:rPr>
              <w:t>отделение УФСБ России по РБ в г.</w:t>
            </w:r>
          </w:p>
          <w:p w:rsidR="00D57B14" w:rsidRPr="005E3598" w:rsidRDefault="00D57B14">
            <w:pPr>
              <w:shd w:val="clear" w:color="auto" w:fill="FFFFFF"/>
              <w:spacing w:line="264" w:lineRule="exact"/>
            </w:pPr>
            <w:r w:rsidRPr="005E3598">
              <w:rPr>
                <w:rFonts w:ascii="Times New Roman" w:hAnsi="Times New Roman" w:cs="Times New Roman"/>
                <w:sz w:val="26"/>
                <w:szCs w:val="26"/>
              </w:rPr>
              <w:t>Белебее</w:t>
            </w:r>
          </w:p>
          <w:p w:rsidR="00D57B14" w:rsidRPr="005E3598" w:rsidRDefault="00D57B14">
            <w:pPr>
              <w:shd w:val="clear" w:color="auto" w:fill="FFFFFF"/>
              <w:spacing w:line="264" w:lineRule="exact"/>
            </w:pPr>
            <w:r w:rsidRPr="005E3598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D57B14" w:rsidRPr="005E3598" w:rsidRDefault="00D57B14">
            <w:pPr>
              <w:shd w:val="clear" w:color="auto" w:fill="FFFFFF"/>
              <w:spacing w:line="264" w:lineRule="exact"/>
            </w:pPr>
            <w:r w:rsidRPr="005E3598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образования»;</w:t>
            </w:r>
          </w:p>
        </w:tc>
      </w:tr>
    </w:tbl>
    <w:p w:rsidR="00D57B14" w:rsidRDefault="00D57B14">
      <w:pPr>
        <w:sectPr w:rsidR="00D57B14">
          <w:pgSz w:w="16834" w:h="11909" w:orient="landscape"/>
          <w:pgMar w:top="663" w:right="473" w:bottom="360" w:left="473" w:header="720" w:footer="720" w:gutter="0"/>
          <w:cols w:space="60"/>
          <w:noEndnote/>
        </w:sectPr>
      </w:pPr>
    </w:p>
    <w:p w:rsidR="00D57B14" w:rsidRDefault="00D57B14">
      <w:pPr>
        <w:shd w:val="clear" w:color="auto" w:fill="FFFFFF"/>
        <w:ind w:right="82"/>
        <w:jc w:val="center"/>
      </w:pPr>
      <w:r>
        <w:rPr>
          <w:b/>
          <w:bCs/>
          <w:sz w:val="18"/>
          <w:szCs w:val="18"/>
        </w:rPr>
        <w:t>3</w:t>
      </w:r>
    </w:p>
    <w:p w:rsidR="00D57B14" w:rsidRDefault="00D57B14">
      <w:pPr>
        <w:spacing w:after="7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10"/>
        <w:gridCol w:w="6528"/>
        <w:gridCol w:w="10"/>
        <w:gridCol w:w="3111"/>
        <w:gridCol w:w="14"/>
        <w:gridCol w:w="5357"/>
        <w:gridCol w:w="29"/>
        <w:gridCol w:w="29"/>
      </w:tblGrid>
      <w:tr w:rsidR="00D57B14" w:rsidTr="00B439AC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trHeight w:hRule="exact" w:val="667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317" w:lineRule="exact"/>
              <w:ind w:left="173" w:right="120" w:firstLine="4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418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исполнения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869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Ответственные исполнители</w:t>
            </w:r>
          </w:p>
        </w:tc>
      </w:tr>
      <w:tr w:rsidR="00D57B14" w:rsidTr="00B439AC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trHeight w:hRule="exact" w:val="331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30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139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3'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251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B14" w:rsidTr="00B439AC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trHeight w:hRule="exact" w:val="1387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245"/>
            </w:pP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346"/>
            </w:pP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274" w:lineRule="exact"/>
              <w:ind w:left="5" w:right="1474" w:firstLine="8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спорту; </w:t>
            </w:r>
            <w:r w:rsidR="005E359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поселения;</w:t>
            </w:r>
          </w:p>
          <w:p w:rsidR="00D57B14" w:rsidRDefault="00D57B14">
            <w:pPr>
              <w:shd w:val="clear" w:color="auto" w:fill="FFFFFF"/>
              <w:spacing w:line="274" w:lineRule="exact"/>
              <w:ind w:left="5" w:right="1474" w:firstLine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(по согласованию)</w:t>
            </w:r>
          </w:p>
        </w:tc>
      </w:tr>
      <w:tr w:rsidR="00D57B14" w:rsidTr="00B439AC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trHeight w:hRule="exact" w:val="1656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21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 w:rsidP="00103CC5">
            <w:pPr>
              <w:shd w:val="clear" w:color="auto" w:fill="FFFFFF"/>
              <w:spacing w:line="274" w:lineRule="exact"/>
              <w:ind w:left="5" w:firstLine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    и     пресечение      деятельности     на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территории      </w:t>
            </w:r>
            <w:r w:rsidR="00103C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сельского поселения, МР, РБ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религиозных объединений (организаций и </w:t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групп)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экстремистского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толка,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использующие   в   своей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противоправной        деятельности        радикальные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учения.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57B14" w:rsidRDefault="00D57B14">
            <w:pPr>
              <w:shd w:val="clear" w:color="auto" w:fill="FFFFFF"/>
              <w:ind w:left="14"/>
            </w:pPr>
          </w:p>
          <w:p w:rsidR="00D57B14" w:rsidRDefault="00D57B14">
            <w:pPr>
              <w:shd w:val="clear" w:color="auto" w:fill="FFFFFF"/>
              <w:ind w:left="14"/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Отделение  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МВД  РБ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по 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Ермекеевскому</w:t>
            </w:r>
            <w:proofErr w:type="spellEnd"/>
          </w:p>
          <w:p w:rsidR="00D57B14" w:rsidRDefault="00D57B14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району (по согласованию)</w:t>
            </w:r>
          </w:p>
          <w:p w:rsidR="00D57B14" w:rsidRDefault="00D57B14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УФСБ РФ по 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г.Белебей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</w:p>
          <w:p w:rsidR="00D57B14" w:rsidRDefault="00D57B14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:rsidR="005E3598" w:rsidRDefault="005E3598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57B14" w:rsidTr="00103CC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2839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AE41E5">
            <w:pPr>
              <w:shd w:val="clear" w:color="auto" w:fill="FFFFFF"/>
              <w:ind w:left="2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7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 w:rsidP="00103CC5">
            <w:pPr>
              <w:shd w:val="clear" w:color="auto" w:fill="FFFFFF"/>
              <w:spacing w:line="274" w:lineRule="exact"/>
              <w:ind w:left="29" w:firstLine="1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 с ли</w:t>
            </w:r>
            <w:r w:rsidR="00103CC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ами, ранее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совершившими административные правонарушения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преступления экстремистской направленности, с целью недопущения с их стороны противоправных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проявлений.           а          также          упредительно-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 лицами,  попавшими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     влияние    экстремистской     идеологии,     по разъяснению      сущности      экстремизма      и   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ответственности за противоправные действия.</w:t>
            </w:r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57B14" w:rsidRDefault="00D57B14">
            <w:pPr>
              <w:shd w:val="clear" w:color="auto" w:fill="FFFFFF"/>
              <w:ind w:left="34"/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274" w:lineRule="exact"/>
              <w:ind w:left="14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Отделение  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МВД  РБ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по 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Ермекеевскому</w:t>
            </w:r>
            <w:proofErr w:type="spellEnd"/>
          </w:p>
          <w:p w:rsidR="00D57B14" w:rsidRDefault="00D57B14">
            <w:pPr>
              <w:shd w:val="clear" w:color="auto" w:fill="FFFFFF"/>
              <w:spacing w:line="274" w:lineRule="exact"/>
              <w:ind w:left="1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району (по согласованию)</w:t>
            </w:r>
          </w:p>
          <w:p w:rsidR="00D57B14" w:rsidRDefault="00D57B14">
            <w:pPr>
              <w:shd w:val="clear" w:color="auto" w:fill="FFFFFF"/>
              <w:spacing w:line="274" w:lineRule="exact"/>
              <w:ind w:left="1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УФСБ РФ по 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г.Белебей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</w:p>
          <w:p w:rsidR="00D57B14" w:rsidRDefault="00D57B14">
            <w:pPr>
              <w:shd w:val="clear" w:color="auto" w:fill="FFFFFF"/>
              <w:spacing w:line="274" w:lineRule="exact"/>
              <w:ind w:left="1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:rsidR="00D57B14" w:rsidRDefault="00D57B14">
            <w:pPr>
              <w:shd w:val="clear" w:color="auto" w:fill="FFFFFF"/>
              <w:spacing w:line="274" w:lineRule="exact"/>
              <w:ind w:left="1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УФСИН РФ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Ермекеевском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РБ</w:t>
            </w:r>
          </w:p>
          <w:p w:rsidR="00D57B14" w:rsidRDefault="00D57B14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E3598" w:rsidRDefault="005E3598">
            <w:pPr>
              <w:shd w:val="clear" w:color="auto" w:fill="FFFFFF"/>
              <w:spacing w:line="274" w:lineRule="exact"/>
              <w:ind w:left="1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57B14" w:rsidTr="00103CC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1920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AE41E5">
            <w:pPr>
              <w:shd w:val="clear" w:color="auto" w:fill="FFFFFF"/>
              <w:ind w:left="24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7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274" w:lineRule="exact"/>
              <w:ind w:left="24" w:firstLine="5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Обеспечение совместно с организаторами собраний,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митингов,   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демонстраций,     шествий     и   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публичных  мероприятий безопасности граждан и общественного порядка в местах их проведения</w:t>
            </w:r>
          </w:p>
          <w:p w:rsidR="00D57B14" w:rsidRDefault="00D57B14">
            <w:pPr>
              <w:shd w:val="clear" w:color="auto" w:fill="FFFFFF"/>
              <w:ind w:left="24"/>
            </w:pPr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мере необходимости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5E3598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поселения;</w:t>
            </w:r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ГОЧС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 .</w:t>
            </w:r>
            <w:proofErr w:type="gramEnd"/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Бижбулякскому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району</w:t>
            </w:r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информационно-аналитический отдел</w:t>
            </w:r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администрации;</w:t>
            </w:r>
          </w:p>
        </w:tc>
      </w:tr>
      <w:tr w:rsidR="00D57B14" w:rsidTr="00B439A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3276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AE41E5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7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274" w:lineRule="exact"/>
              <w:ind w:left="5" w:firstLine="1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военного комиссариата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г.Белебей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Белебеевскому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и 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Еомекеевскому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районам   РБ 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МВД РБ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Ермекеевскому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с целью получения информации о принадлежности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граждан     </w:t>
            </w:r>
            <w:r>
              <w:rPr>
                <w:rFonts w:ascii="Times New Roman" w:hAnsi="Times New Roman" w:cs="Times New Roman"/>
                <w:smallCaps/>
                <w:spacing w:val="-4"/>
                <w:sz w:val="28"/>
                <w:szCs w:val="28"/>
              </w:rPr>
              <w:t xml:space="preserve">призывного    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возраста     к     различным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деструктивным группировкам националистического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экстремистского толка, а также о совершенных ими правонарушениях указанного характера</w:t>
            </w:r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Военный         комиссариат      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г.Белебей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D57B14" w:rsidRDefault="00D57B14">
            <w:pPr>
              <w:shd w:val="clear" w:color="auto" w:fill="FFFFFF"/>
              <w:spacing w:line="269" w:lineRule="exact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районов</w:t>
            </w:r>
          </w:p>
          <w:p w:rsidR="00D57B14" w:rsidRDefault="00D57B14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57B14" w:rsidRDefault="00D57B14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Отделение   МВД   РБ   по  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Ермекеевскому</w:t>
            </w:r>
            <w:proofErr w:type="spellEnd"/>
          </w:p>
          <w:p w:rsidR="00D57B14" w:rsidRDefault="00D57B14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району (по согласованию)</w:t>
            </w:r>
          </w:p>
          <w:p w:rsidR="00D57B14" w:rsidRDefault="00D57B14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Отделение УФСБ РФ по РБ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г.Белебей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 по</w:t>
            </w:r>
            <w:proofErr w:type="gramEnd"/>
          </w:p>
          <w:p w:rsidR="00B439AC" w:rsidRDefault="00D57B14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:rsidR="00D57B14" w:rsidRDefault="00B439AC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</w:tr>
      <w:tr w:rsidR="00D57B14" w:rsidTr="00103CC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965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5616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697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сфере национальной политики</w:t>
            </w:r>
          </w:p>
        </w:tc>
      </w:tr>
      <w:tr w:rsidR="00103CC5" w:rsidTr="00103CC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1716"/>
        </w:trPr>
        <w:tc>
          <w:tcPr>
            <w:tcW w:w="8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CC5" w:rsidRDefault="00AE41E5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3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CC5" w:rsidRPr="00B439AC" w:rsidRDefault="00103CC5" w:rsidP="00B439AC">
            <w:pPr>
              <w:shd w:val="clear" w:color="auto" w:fill="FFFFFF"/>
              <w:spacing w:line="26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Организация   проведения   </w:t>
            </w:r>
            <w:proofErr w:type="gramStart"/>
            <w:r w:rsidRPr="00B439A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конференций,   </w:t>
            </w:r>
            <w:proofErr w:type="gramEnd"/>
            <w:r w:rsidRPr="00B439AC">
              <w:rPr>
                <w:rFonts w:ascii="Times New Roman" w:hAnsi="Times New Roman" w:cs="Times New Roman"/>
                <w:smallCaps/>
                <w:spacing w:val="-2"/>
                <w:sz w:val="28"/>
                <w:szCs w:val="28"/>
              </w:rPr>
              <w:t xml:space="preserve">круглых </w:t>
            </w:r>
            <w:r w:rsidRPr="00B439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столов         по         вопросам         межнациональных, </w:t>
            </w:r>
            <w:r w:rsidRPr="00B439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межконфессиональных,   </w:t>
            </w:r>
            <w:proofErr w:type="spellStart"/>
            <w:r w:rsidRPr="00B439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этноконфессиональных</w:t>
            </w:r>
            <w:proofErr w:type="spellEnd"/>
            <w:r w:rsidRPr="00B439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и</w:t>
            </w:r>
            <w:r w:rsidR="00B439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439AC">
              <w:rPr>
                <w:rFonts w:ascii="Times New Roman" w:hAnsi="Times New Roman" w:cs="Times New Roman"/>
                <w:sz w:val="28"/>
                <w:szCs w:val="28"/>
              </w:rPr>
              <w:t>внутриконфессиональных</w:t>
            </w:r>
            <w:proofErr w:type="spellEnd"/>
            <w:r w:rsidRPr="00B439AC">
              <w:rPr>
                <w:rFonts w:ascii="Times New Roman" w:hAnsi="Times New Roman" w:cs="Times New Roman"/>
                <w:sz w:val="28"/>
                <w:szCs w:val="28"/>
              </w:rPr>
              <w:t xml:space="preserve">   отношений   с   участием представителей органов местного самоуправления, общественных,     национальных     и     религиозных объединений      по      вопросам      противодействия</w:t>
            </w:r>
          </w:p>
          <w:p w:rsidR="00103CC5" w:rsidRDefault="00103CC5" w:rsidP="00B439AC">
            <w:pPr>
              <w:shd w:val="clear" w:color="auto" w:fill="FFFFFF"/>
              <w:spacing w:line="274" w:lineRule="exact"/>
              <w:ind w:left="19"/>
              <w:jc w:val="both"/>
            </w:pPr>
            <w:r w:rsidRPr="00B439AC">
              <w:rPr>
                <w:rFonts w:ascii="Times New Roman" w:hAnsi="Times New Roman" w:cs="Times New Roman"/>
                <w:sz w:val="28"/>
                <w:szCs w:val="28"/>
              </w:rPr>
              <w:t>экстремизму</w:t>
            </w:r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CC5" w:rsidRDefault="00103CC5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CC5" w:rsidRDefault="00103CC5">
            <w:pPr>
              <w:shd w:val="clear" w:color="auto" w:fill="FFFFFF"/>
              <w:spacing w:line="317" w:lineRule="exact"/>
              <w:ind w:right="82" w:hanging="29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Комиссия   по   вопросам   государственно-конфессиональных          отношений          и взаимодействия          с          религиозными </w:t>
            </w:r>
          </w:p>
        </w:tc>
      </w:tr>
      <w:tr w:rsidR="00103CC5" w:rsidTr="00B439AC">
        <w:tblPrEx>
          <w:tblCellMar>
            <w:top w:w="0" w:type="dxa"/>
            <w:bottom w:w="0" w:type="dxa"/>
          </w:tblCellMar>
        </w:tblPrEx>
        <w:trPr>
          <w:trHeight w:hRule="exact" w:val="3072"/>
        </w:trPr>
        <w:tc>
          <w:tcPr>
            <w:tcW w:w="8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CC5" w:rsidRDefault="00103CC5">
            <w:pPr>
              <w:shd w:val="clear" w:color="auto" w:fill="FFFFFF"/>
            </w:pPr>
          </w:p>
        </w:tc>
        <w:tc>
          <w:tcPr>
            <w:tcW w:w="65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CC5" w:rsidRDefault="00103CC5">
            <w:pPr>
              <w:shd w:val="clear" w:color="auto" w:fill="FFFFFF"/>
              <w:spacing w:line="274" w:lineRule="exact"/>
              <w:ind w:left="19"/>
            </w:pPr>
          </w:p>
        </w:tc>
        <w:tc>
          <w:tcPr>
            <w:tcW w:w="3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CC5" w:rsidRDefault="00103CC5">
            <w:pPr>
              <w:shd w:val="clear" w:color="auto" w:fill="FFFFFF"/>
              <w:ind w:left="552"/>
            </w:pPr>
          </w:p>
        </w:tc>
        <w:tc>
          <w:tcPr>
            <w:tcW w:w="542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CC5" w:rsidRDefault="00103CC5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объединениями;</w:t>
            </w:r>
          </w:p>
          <w:p w:rsidR="00103CC5" w:rsidRDefault="00103CC5">
            <w:pPr>
              <w:shd w:val="clear" w:color="auto" w:fill="FFFFFF"/>
              <w:spacing w:line="274" w:lineRule="exact"/>
              <w:ind w:left="5" w:right="12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«Управление образования»; комитет по культуре; отдел по работе с молодежью и спорту; </w:t>
            </w:r>
            <w:r w:rsidR="00B439A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103CC5" w:rsidRDefault="00103CC5">
            <w:pPr>
              <w:shd w:val="clear" w:color="auto" w:fill="FFFFFF"/>
              <w:spacing w:line="274" w:lineRule="exact"/>
              <w:ind w:left="5" w:right="125" w:firstLine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Бижбулякскому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 (по согласованию); отделение УФСБ России по РБ в г. Белебее (по согласованию);</w:t>
            </w:r>
          </w:p>
        </w:tc>
      </w:tr>
      <w:tr w:rsidR="00D57B14" w:rsidTr="00B439A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9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5544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6973B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сфере миграционной политики</w:t>
            </w:r>
          </w:p>
        </w:tc>
      </w:tr>
      <w:tr w:rsidR="00D57B14" w:rsidTr="00B439AC">
        <w:tblPrEx>
          <w:tblCellMar>
            <w:top w:w="0" w:type="dxa"/>
            <w:bottom w:w="0" w:type="dxa"/>
          </w:tblCellMar>
        </w:tblPrEx>
        <w:trPr>
          <w:trHeight w:hRule="exact" w:val="2750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AE41E5">
            <w:pPr>
              <w:shd w:val="clear" w:color="auto" w:fill="FFFFFF"/>
              <w:ind w:left="25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57B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269" w:lineRule="exact"/>
              <w:ind w:right="5" w:firstLine="1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     комплексных       профилактических мероприятий    по    противодействию    нелегальной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миграции, 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том  числе  по  проверке  законности пребывания        на        территории        Республики Башкортостан       и       осуществления       трудовой деятельности иностранными гражданами и лицами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B439AC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D57B14" w:rsidRDefault="00D57B14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МВЛ России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Ермекеевскому</w:t>
            </w:r>
            <w:proofErr w:type="spellEnd"/>
          </w:p>
          <w:p w:rsidR="00D57B14" w:rsidRDefault="00D57B14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району (по согласованию);</w:t>
            </w:r>
          </w:p>
          <w:p w:rsidR="00D57B14" w:rsidRDefault="00D57B14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УФСБ России по РБ в г.</w:t>
            </w:r>
          </w:p>
          <w:p w:rsidR="00D57B14" w:rsidRDefault="00D57B14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Белебее</w:t>
            </w:r>
          </w:p>
          <w:p w:rsidR="00D57B14" w:rsidRDefault="00D57B14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D57B14" w:rsidRDefault="00D57B14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 и организаций</w:t>
            </w:r>
          </w:p>
          <w:p w:rsidR="00D57B14" w:rsidRDefault="00D57B14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57B14" w:rsidTr="00B439A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193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AE41E5">
            <w:pPr>
              <w:shd w:val="clear" w:color="auto" w:fill="FFFFFF"/>
              <w:ind w:left="259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D57B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274" w:lineRule="exact"/>
              <w:ind w:left="19" w:firstLine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  профилактических   мероприятий   по контролю      за      соблюдением       миграционного законодательства в местах компактного проживания выходцев из Республик Средней Азии, Закавказья и Северного Кавказа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D57B14" w:rsidRDefault="00D57B14">
            <w:pPr>
              <w:shd w:val="clear" w:color="auto" w:fill="FFFFFF"/>
              <w:ind w:left="29"/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B439AC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D57B14" w:rsidRDefault="00D57B14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ОМВ</w:t>
            </w:r>
            <w:r w:rsidR="00B439A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Ермекеевскому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D57B14" w:rsidRDefault="00D57B14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D57B14" w:rsidRDefault="00D57B14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УФСБ России по РБ в г.</w:t>
            </w:r>
          </w:p>
          <w:p w:rsidR="00D57B14" w:rsidRDefault="00D57B14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Белебее</w:t>
            </w:r>
          </w:p>
          <w:p w:rsidR="00D57B14" w:rsidRDefault="00D57B14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D57B14" w:rsidTr="00B439A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301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AE41E5">
            <w:pPr>
              <w:shd w:val="clear" w:color="auto" w:fill="FFFFFF"/>
              <w:ind w:left="25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D57B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274" w:lineRule="exact"/>
              <w:ind w:left="14" w:firstLine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комплексных мер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урегулирование       миграционных       потоков       и организацию   профилактической   работы   в   среде мигрантов</w:t>
            </w:r>
          </w:p>
          <w:p w:rsidR="00D57B14" w:rsidRDefault="00D57B14">
            <w:pPr>
              <w:shd w:val="clear" w:color="auto" w:fill="FFFFFF"/>
              <w:ind w:left="14"/>
            </w:pP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D57B14" w:rsidRDefault="00D57B14" w:rsidP="00D57B14">
            <w:pPr>
              <w:shd w:val="clear" w:color="auto" w:fill="FFFFFF"/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269" w:lineRule="exact"/>
              <w:ind w:right="192" w:firstLine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ПСУ Центр занятости населения (по согласованию); ГБУЗ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Ермекеевская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 (по согласованию); </w:t>
            </w:r>
          </w:p>
          <w:p w:rsidR="00B439AC" w:rsidRDefault="00B439AC">
            <w:pPr>
              <w:shd w:val="clear" w:color="auto" w:fill="FFFFFF"/>
              <w:spacing w:line="269" w:lineRule="exact"/>
              <w:ind w:right="192" w:firstLine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D57B14" w:rsidRDefault="00D57B14">
            <w:pPr>
              <w:shd w:val="clear" w:color="auto" w:fill="FFFFFF"/>
              <w:spacing w:line="269" w:lineRule="exact"/>
              <w:ind w:right="192" w:firstLine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Ермекеевскому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 (по согласованию); отделение УФСБ России по РБ в г. Белебее (по согласованию)</w:t>
            </w:r>
          </w:p>
        </w:tc>
      </w:tr>
      <w:tr w:rsidR="00D57B14" w:rsidTr="00B439A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331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536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697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сфере информационной политики</w:t>
            </w:r>
          </w:p>
        </w:tc>
      </w:tr>
      <w:tr w:rsidR="00D57B14" w:rsidTr="00B439A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165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AE41E5">
            <w:pPr>
              <w:shd w:val="clear" w:color="auto" w:fill="FFFFFF"/>
              <w:ind w:left="23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57B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269" w:lineRule="exact"/>
              <w:ind w:right="5" w:firstLine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 средствах массовой информации, в сети   Интернет   информационного   сопровождения деятельности   органов   местного   самоуправления, институтов гражданского общества и организаций по    противодействию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экстремизму,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  также    по вопросам профилактики экстремизма, пропаганды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9AC" w:rsidRDefault="00B439AC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D57B14" w:rsidRDefault="00D57B14">
            <w:pPr>
              <w:shd w:val="clear" w:color="auto" w:fill="FFFFFF"/>
              <w:spacing w:line="264" w:lineRule="exac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 аналитический отдел:</w:t>
            </w:r>
          </w:p>
          <w:p w:rsidR="00D57B14" w:rsidRDefault="00D57B14">
            <w:pPr>
              <w:shd w:val="clear" w:color="auto" w:fill="FFFFFF"/>
              <w:spacing w:line="264" w:lineRule="exac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Ермекеевские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новости»</w:t>
            </w:r>
          </w:p>
          <w:p w:rsidR="00D57B14" w:rsidRDefault="00D57B14">
            <w:pPr>
              <w:shd w:val="clear" w:color="auto" w:fill="FFFFFF"/>
              <w:spacing w:line="264" w:lineRule="exac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D57B14" w:rsidRDefault="00D57B14">
            <w:pPr>
              <w:shd w:val="clear" w:color="auto" w:fill="FFFFFF"/>
              <w:spacing w:line="264" w:lineRule="exac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«Управление образования»;</w:t>
            </w:r>
          </w:p>
          <w:p w:rsidR="00D57B14" w:rsidRDefault="00D57B14">
            <w:pPr>
              <w:shd w:val="clear" w:color="auto" w:fill="FFFFFF"/>
              <w:spacing w:line="264" w:lineRule="exac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по культуре и </w:t>
            </w: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спорту:</w:t>
            </w:r>
          </w:p>
          <w:p w:rsidR="00D57B14" w:rsidRDefault="00D57B14">
            <w:pPr>
              <w:shd w:val="clear" w:color="auto" w:fill="FFFFFF"/>
              <w:spacing w:line="264" w:lineRule="exact"/>
            </w:pPr>
          </w:p>
        </w:tc>
      </w:tr>
    </w:tbl>
    <w:p w:rsidR="00D57B14" w:rsidRDefault="00D57B14">
      <w:pPr>
        <w:sectPr w:rsidR="00D57B14">
          <w:pgSz w:w="16834" w:h="11909" w:orient="landscape"/>
          <w:pgMar w:top="686" w:right="445" w:bottom="360" w:left="444" w:header="720" w:footer="720" w:gutter="0"/>
          <w:cols w:space="60"/>
          <w:noEndnote/>
        </w:sectPr>
      </w:pPr>
    </w:p>
    <w:p w:rsidR="00D57B14" w:rsidRDefault="00D57B14">
      <w:pPr>
        <w:shd w:val="clear" w:color="auto" w:fill="FFFFFF"/>
        <w:ind w:right="67"/>
        <w:jc w:val="center"/>
      </w:pPr>
      <w:r>
        <w:rPr>
          <w:b/>
          <w:bCs/>
          <w:sz w:val="18"/>
          <w:szCs w:val="18"/>
        </w:rPr>
        <w:t>7</w:t>
      </w:r>
    </w:p>
    <w:p w:rsidR="00D57B14" w:rsidRDefault="00D57B14">
      <w:pPr>
        <w:spacing w:after="7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6523"/>
        <w:gridCol w:w="3120"/>
        <w:gridCol w:w="5376"/>
      </w:tblGrid>
      <w:tr w:rsidR="00D57B14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336" w:lineRule="exact"/>
              <w:ind w:left="192" w:right="115" w:firstLine="4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145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422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Срок исполнения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874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Ответственные исполнители</w:t>
            </w:r>
          </w:p>
        </w:tc>
      </w:tr>
      <w:tr w:rsidR="00D57B1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33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309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139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250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B14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226"/>
            </w:pPr>
            <w:r>
              <w:rPr>
                <w:rFonts w:ascii="Times New Roman" w:hAnsi="Times New Roman" w:cs="Times New Roman"/>
                <w:sz w:val="6"/>
                <w:szCs w:val="6"/>
              </w:rPr>
              <w:t>А*.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278" w:lineRule="exact"/>
              <w:ind w:left="10" w:firstLine="10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социально-значимых ценностей и создания условий для            мирных            межнациональных          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межконфессиональных отношений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Ермекеевскому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району</w:t>
            </w:r>
          </w:p>
          <w:p w:rsidR="00D57B14" w:rsidRDefault="00D57B14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согласованию):</w:t>
            </w:r>
          </w:p>
          <w:p w:rsidR="00D57B14" w:rsidRDefault="00D57B14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отделение УФСБ России по РБ в г.</w:t>
            </w:r>
          </w:p>
          <w:p w:rsidR="00D57B14" w:rsidRDefault="00D57B14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Белебее</w:t>
            </w:r>
          </w:p>
          <w:p w:rsidR="00D57B14" w:rsidRDefault="00D57B14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57B14">
        <w:tblPrEx>
          <w:tblCellMar>
            <w:top w:w="0" w:type="dxa"/>
            <w:bottom w:w="0" w:type="dxa"/>
          </w:tblCellMar>
        </w:tblPrEx>
        <w:trPr>
          <w:trHeight w:hRule="exact" w:val="412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 w:rsidP="00AE41E5">
            <w:pPr>
              <w:shd w:val="clear" w:color="auto" w:fill="FFFFFF"/>
              <w:ind w:left="26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spacing w:line="274" w:lineRule="exact"/>
              <w:ind w:left="10" w:firstLine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 и      размещение   информации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анти   экстремистского  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содержания,   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  том  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видеороликов,  в  социальных  сетях  и  блогах,  на информационных ресурсах сети Интернет</w:t>
            </w:r>
          </w:p>
          <w:p w:rsidR="00D57B14" w:rsidRDefault="00D57B14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w w:val="49"/>
                <w:sz w:val="14"/>
                <w:szCs w:val="14"/>
              </w:rPr>
              <w:t>'1</w:t>
            </w:r>
          </w:p>
          <w:p w:rsidR="00D57B14" w:rsidRDefault="00D57B14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w w:val="49"/>
                <w:sz w:val="14"/>
                <w:szCs w:val="14"/>
                <w:lang w:val="en-US"/>
              </w:rPr>
              <w:t>I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B14" w:rsidRDefault="00D57B1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57B14" w:rsidRDefault="00D57B14" w:rsidP="00D57B1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w w:val="55"/>
                <w:sz w:val="16"/>
                <w:szCs w:val="16"/>
              </w:rPr>
              <w:t xml:space="preserve"> 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9AC" w:rsidRDefault="00B439A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Администрация сельского поселения</w:t>
            </w:r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Информационно аналитический отдел;</w:t>
            </w:r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Ермекеевские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новости»</w:t>
            </w:r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МБУ «Управление образования»;</w:t>
            </w:r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культуре;</w:t>
            </w:r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отдел по работе с молодежью и </w:t>
            </w:r>
            <w:r>
              <w:rPr>
                <w:rFonts w:ascii="Times New Roman" w:hAnsi="Times New Roman" w:cs="Times New Roman"/>
                <w:smallCaps/>
                <w:spacing w:val="-1"/>
                <w:sz w:val="28"/>
                <w:szCs w:val="28"/>
              </w:rPr>
              <w:t>спорту;</w:t>
            </w:r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Ермекеевскому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району</w:t>
            </w:r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согласованию):</w:t>
            </w:r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УФСБ России по РБ в</w:t>
            </w:r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Белебее</w:t>
            </w:r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согласованию):</w:t>
            </w:r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руководители организаций и учреждений</w:t>
            </w:r>
          </w:p>
          <w:p w:rsidR="00D57B14" w:rsidRDefault="00D57B1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</w:tbl>
    <w:p w:rsidR="00D57B14" w:rsidRDefault="00D57B14"/>
    <w:p w:rsidR="00D57B14" w:rsidRDefault="00AE41E5" w:rsidP="00AE41E5">
      <w:r w:rsidRPr="00AE41E5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</w:t>
      </w:r>
      <w:proofErr w:type="spellStart"/>
      <w:r w:rsidRPr="00AE41E5">
        <w:rPr>
          <w:rFonts w:ascii="Times New Roman" w:hAnsi="Times New Roman" w:cs="Times New Roman"/>
          <w:sz w:val="28"/>
          <w:szCs w:val="28"/>
        </w:rPr>
        <w:t>Г.Г.Музафарова</w:t>
      </w:r>
      <w:proofErr w:type="spellEnd"/>
    </w:p>
    <w:sectPr w:rsidR="00D57B14">
      <w:pgSz w:w="16834" w:h="11909" w:orient="landscape"/>
      <w:pgMar w:top="722" w:right="452" w:bottom="360" w:left="4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1"/>
    <w:rsid w:val="00103CC5"/>
    <w:rsid w:val="00397053"/>
    <w:rsid w:val="00590C30"/>
    <w:rsid w:val="005E3598"/>
    <w:rsid w:val="00682951"/>
    <w:rsid w:val="006973BC"/>
    <w:rsid w:val="008E4FB7"/>
    <w:rsid w:val="00AE41E5"/>
    <w:rsid w:val="00B439AC"/>
    <w:rsid w:val="00C3143F"/>
    <w:rsid w:val="00D57B14"/>
    <w:rsid w:val="00E0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F117BD6-12AA-40F3-B131-16B7A0CA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7FBB-1071-4136-BBB6-A4A1166E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1335</Words>
  <Characters>11043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cp:lastPrinted>2019-03-01T11:44:00Z</cp:lastPrinted>
  <dcterms:created xsi:type="dcterms:W3CDTF">2022-11-03T03:36:00Z</dcterms:created>
  <dcterms:modified xsi:type="dcterms:W3CDTF">2022-11-03T03:36:00Z</dcterms:modified>
</cp:coreProperties>
</file>