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9D" w:rsidRPr="008A119D" w:rsidRDefault="008A119D" w:rsidP="008A119D">
      <w:r>
        <w:rPr>
          <w:noProof/>
          <w:lang w:eastAsia="ru-RU"/>
        </w:rPr>
        <w:drawing>
          <wp:inline distT="0" distB="0" distL="0" distR="0" wp14:anchorId="496567B5" wp14:editId="56FB816E">
            <wp:extent cx="5940425" cy="154495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19D" w:rsidRDefault="008A119D" w:rsidP="008A119D"/>
    <w:p w:rsidR="008A119D" w:rsidRPr="00C64260" w:rsidRDefault="008A119D" w:rsidP="008A119D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19D" w:rsidRPr="00C64260" w:rsidRDefault="008A119D" w:rsidP="008A11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</w:t>
      </w:r>
    </w:p>
    <w:p w:rsidR="008A119D" w:rsidRPr="00C64260" w:rsidRDefault="008A119D" w:rsidP="008A119D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9D" w:rsidRPr="00C64260" w:rsidRDefault="008A119D" w:rsidP="008A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A119D" w:rsidRPr="00C64260" w:rsidRDefault="008A119D" w:rsidP="008A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выявлении правообладателя ранее учтенного</w:t>
      </w:r>
    </w:p>
    <w:p w:rsidR="008A119D" w:rsidRPr="00C64260" w:rsidRDefault="008A119D" w:rsidP="008A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объекта недвижимости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Тарказинский</w:t>
      </w:r>
    </w:p>
    <w:p w:rsidR="008A119D" w:rsidRPr="00C64260" w:rsidRDefault="008A119D" w:rsidP="008A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Pr="00C6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Ермекеевский</w:t>
      </w:r>
      <w:proofErr w:type="spellEnd"/>
      <w:r w:rsidRPr="00C6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Республики Башкортостан</w:t>
      </w:r>
    </w:p>
    <w:p w:rsidR="008A119D" w:rsidRPr="00C64260" w:rsidRDefault="008A119D" w:rsidP="008A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9D" w:rsidRPr="00C64260" w:rsidRDefault="008A119D" w:rsidP="008A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9D" w:rsidRDefault="008A119D" w:rsidP="008A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№214-ФЗ «О государственной регистрации недвижимости», выявлено:</w:t>
      </w:r>
    </w:p>
    <w:p w:rsidR="008A119D" w:rsidRPr="006432F0" w:rsidRDefault="008A119D" w:rsidP="008A119D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after="0"/>
        <w:ind w:firstLine="840"/>
        <w:jc w:val="both"/>
        <w:rPr>
          <w:color w:val="000000"/>
          <w:sz w:val="24"/>
          <w:szCs w:val="24"/>
          <w:lang w:eastAsia="ru-RU" w:bidi="ru-RU"/>
        </w:rPr>
      </w:pPr>
      <w:r w:rsidRPr="006432F0">
        <w:rPr>
          <w:sz w:val="24"/>
          <w:szCs w:val="24"/>
          <w:lang w:eastAsia="ru-RU"/>
        </w:rPr>
        <w:t xml:space="preserve"> </w:t>
      </w:r>
      <w:r w:rsidRPr="006432F0">
        <w:rPr>
          <w:color w:val="000000"/>
          <w:sz w:val="24"/>
          <w:szCs w:val="24"/>
          <w:lang w:eastAsia="ru-RU" w:bidi="ru-RU"/>
        </w:rPr>
        <w:t xml:space="preserve"> В отношении жилого дома с кадастровым номером </w:t>
      </w:r>
      <w:r w:rsidRPr="00590BA5">
        <w:rPr>
          <w:color w:val="000000"/>
          <w:sz w:val="24"/>
          <w:szCs w:val="24"/>
          <w:lang w:eastAsia="ru-RU" w:bidi="ru-RU"/>
        </w:rPr>
        <w:t>02:</w:t>
      </w:r>
      <w:r>
        <w:rPr>
          <w:color w:val="000000"/>
          <w:sz w:val="24"/>
          <w:szCs w:val="24"/>
          <w:lang w:eastAsia="ru-RU" w:bidi="ru-RU"/>
        </w:rPr>
        <w:t>23:200101:353</w:t>
      </w:r>
      <w:r w:rsidRPr="006432F0">
        <w:rPr>
          <w:color w:val="000000"/>
          <w:sz w:val="24"/>
          <w:szCs w:val="24"/>
          <w:lang w:eastAsia="ru-RU" w:bidi="ru-RU"/>
        </w:rPr>
        <w:t xml:space="preserve">, находящегося по адресу: Российская Федерация, Республика Башкортостан, </w:t>
      </w:r>
      <w:proofErr w:type="spellStart"/>
      <w:r w:rsidRPr="006432F0">
        <w:rPr>
          <w:color w:val="000000"/>
          <w:sz w:val="24"/>
          <w:szCs w:val="24"/>
          <w:lang w:eastAsia="ru-RU" w:bidi="ru-RU"/>
        </w:rPr>
        <w:t>Ермекеевский</w:t>
      </w:r>
      <w:proofErr w:type="spellEnd"/>
      <w:r w:rsidRPr="006432F0">
        <w:rPr>
          <w:color w:val="000000"/>
          <w:sz w:val="24"/>
          <w:szCs w:val="24"/>
          <w:lang w:eastAsia="ru-RU" w:bidi="ru-RU"/>
        </w:rPr>
        <w:t xml:space="preserve"> муниципальный район, сельское поселение Тарказинский сельсовет, село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Исламбахты</w:t>
      </w:r>
      <w:proofErr w:type="spellEnd"/>
      <w:r w:rsidRPr="006432F0">
        <w:rPr>
          <w:color w:val="000000"/>
          <w:sz w:val="24"/>
          <w:szCs w:val="24"/>
          <w:lang w:eastAsia="ru-RU" w:bidi="ru-RU"/>
        </w:rPr>
        <w:t xml:space="preserve">, ул. </w:t>
      </w:r>
      <w:r>
        <w:rPr>
          <w:color w:val="000000"/>
          <w:sz w:val="24"/>
          <w:szCs w:val="24"/>
          <w:lang w:eastAsia="ru-RU" w:bidi="ru-RU"/>
        </w:rPr>
        <w:t>Подгорная</w:t>
      </w:r>
      <w:r w:rsidRPr="006432F0">
        <w:rPr>
          <w:color w:val="000000"/>
          <w:sz w:val="24"/>
          <w:szCs w:val="24"/>
          <w:lang w:eastAsia="ru-RU" w:bidi="ru-RU"/>
        </w:rPr>
        <w:t xml:space="preserve">, д. </w:t>
      </w:r>
      <w:r>
        <w:rPr>
          <w:color w:val="000000"/>
          <w:sz w:val="24"/>
          <w:szCs w:val="24"/>
          <w:lang w:eastAsia="ru-RU" w:bidi="ru-RU"/>
        </w:rPr>
        <w:t xml:space="preserve">2 в качестве правообладателя выявлена </w:t>
      </w:r>
      <w:proofErr w:type="spellStart"/>
      <w:r>
        <w:rPr>
          <w:color w:val="000000"/>
          <w:sz w:val="24"/>
          <w:szCs w:val="24"/>
          <w:lang w:eastAsia="ru-RU" w:bidi="ru-RU"/>
        </w:rPr>
        <w:t>Доманецкая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Наиля </w:t>
      </w:r>
      <w:proofErr w:type="spellStart"/>
      <w:r>
        <w:rPr>
          <w:color w:val="000000"/>
          <w:sz w:val="24"/>
          <w:szCs w:val="24"/>
          <w:lang w:eastAsia="ru-RU" w:bidi="ru-RU"/>
        </w:rPr>
        <w:t>Хамзиновна</w:t>
      </w:r>
      <w:proofErr w:type="spellEnd"/>
      <w:r>
        <w:rPr>
          <w:color w:val="000000"/>
          <w:sz w:val="24"/>
          <w:szCs w:val="24"/>
          <w:lang w:eastAsia="ru-RU" w:bidi="ru-RU"/>
        </w:rPr>
        <w:t>, 25.02.1939 года рождения.</w:t>
      </w:r>
    </w:p>
    <w:p w:rsidR="008A119D" w:rsidRPr="00C64260" w:rsidRDefault="008A119D" w:rsidP="008A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8A119D" w:rsidRPr="00C64260" w:rsidRDefault="008A119D" w:rsidP="008A1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Указанный в пункте 1 настоящего проекта постановления объект недвижимости принадлеж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Доманецкой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Наиле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Хамзиновне</w:t>
      </w:r>
      <w:proofErr w:type="spellEnd"/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25.02.1939 года</w:t>
      </w: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что подтверждается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</w:t>
      </w:r>
      <w:proofErr w:type="spellStart"/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r w:rsidRPr="009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16.09.2024 года.</w:t>
      </w:r>
    </w:p>
    <w:p w:rsidR="008A119D" w:rsidRPr="00C64260" w:rsidRDefault="008A119D" w:rsidP="008A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9D" w:rsidRPr="00C64260" w:rsidRDefault="008A119D" w:rsidP="008A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A119D" w:rsidRPr="00C64260" w:rsidRDefault="008A119D" w:rsidP="008A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Глава сельского поселения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Г.Г.Музафарова</w:t>
      </w:r>
      <w:proofErr w:type="spellEnd"/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A119D" w:rsidRPr="00C64260" w:rsidRDefault="008A119D" w:rsidP="008A11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19D" w:rsidRPr="00C64260" w:rsidRDefault="008A119D" w:rsidP="008A119D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19D" w:rsidRDefault="008A119D" w:rsidP="008A119D"/>
    <w:p w:rsidR="00CE1FF9" w:rsidRPr="008A119D" w:rsidRDefault="00CE1FF9" w:rsidP="008A119D"/>
    <w:sectPr w:rsidR="00CE1FF9" w:rsidRPr="008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B6254"/>
    <w:multiLevelType w:val="multilevel"/>
    <w:tmpl w:val="D220C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9D"/>
    <w:rsid w:val="008A119D"/>
    <w:rsid w:val="00C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4CE57-DB81-4B00-8CF5-A390F6B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11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19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Тарказинский сс</dc:creator>
  <cp:keywords/>
  <dc:description/>
  <cp:lastModifiedBy>Тарказинский сс</cp:lastModifiedBy>
  <cp:revision>1</cp:revision>
  <dcterms:created xsi:type="dcterms:W3CDTF">2024-09-16T12:37:00Z</dcterms:created>
  <dcterms:modified xsi:type="dcterms:W3CDTF">2024-09-16T12:39:00Z</dcterms:modified>
</cp:coreProperties>
</file>